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AF" w:rsidRPr="006A3333" w:rsidRDefault="004564AF" w:rsidP="006A0C61">
      <w:pPr>
        <w:pStyle w:val="a3"/>
        <w:jc w:val="right"/>
        <w:rPr>
          <w:sz w:val="22"/>
        </w:rPr>
      </w:pPr>
      <w:r w:rsidRPr="006A3333">
        <w:rPr>
          <w:sz w:val="22"/>
        </w:rPr>
        <w:t>Приложение 7</w:t>
      </w:r>
      <w:bookmarkStart w:id="0" w:name="_GoBack"/>
      <w:bookmarkEnd w:id="0"/>
    </w:p>
    <w:p w:rsidR="006A0C61" w:rsidRPr="006A0C61" w:rsidRDefault="004564AF" w:rsidP="006A0C61">
      <w:pPr>
        <w:pStyle w:val="a3"/>
        <w:jc w:val="right"/>
        <w:rPr>
          <w:sz w:val="22"/>
        </w:rPr>
      </w:pPr>
      <w:r w:rsidRPr="006A3333">
        <w:rPr>
          <w:sz w:val="22"/>
        </w:rPr>
        <w:t>к Территориальной программе</w:t>
      </w:r>
      <w:r w:rsidR="006A0C61">
        <w:t xml:space="preserve"> </w:t>
      </w:r>
      <w:r w:rsidR="006A0C61" w:rsidRPr="006A0C61">
        <w:rPr>
          <w:sz w:val="22"/>
        </w:rPr>
        <w:t>государственных гарантий</w:t>
      </w:r>
    </w:p>
    <w:p w:rsidR="006A0C61" w:rsidRPr="006A0C61" w:rsidRDefault="006A0C61" w:rsidP="006A0C61">
      <w:pPr>
        <w:pStyle w:val="a3"/>
        <w:jc w:val="right"/>
        <w:rPr>
          <w:sz w:val="22"/>
        </w:rPr>
      </w:pPr>
      <w:r w:rsidRPr="006A0C61">
        <w:rPr>
          <w:sz w:val="22"/>
        </w:rPr>
        <w:t>бесплатного оказания гражданам медицинской помощи в городе</w:t>
      </w:r>
    </w:p>
    <w:p w:rsidR="004564AF" w:rsidRDefault="006D782C" w:rsidP="006A0C61">
      <w:pPr>
        <w:pStyle w:val="a3"/>
        <w:jc w:val="right"/>
        <w:rPr>
          <w:sz w:val="22"/>
        </w:rPr>
      </w:pPr>
      <w:r>
        <w:rPr>
          <w:sz w:val="22"/>
        </w:rPr>
        <w:t>М</w:t>
      </w:r>
      <w:r w:rsidR="006A0C61" w:rsidRPr="006A0C61">
        <w:rPr>
          <w:sz w:val="22"/>
        </w:rPr>
        <w:t>оскве на 2022 год и на плановый период 2023 и 2024 годов</w:t>
      </w:r>
    </w:p>
    <w:p w:rsidR="006A0C61" w:rsidRPr="006A3333" w:rsidRDefault="006A0C61" w:rsidP="006A3333">
      <w:pPr>
        <w:pStyle w:val="a3"/>
        <w:jc w:val="right"/>
      </w:pPr>
    </w:p>
    <w:p w:rsidR="004564AF" w:rsidRPr="00381E9D" w:rsidRDefault="004564AF" w:rsidP="004564AF">
      <w:pPr>
        <w:rPr>
          <w:rFonts w:ascii="Times New Roman" w:hAnsi="Times New Roman" w:cs="Times New Roman"/>
          <w:sz w:val="24"/>
          <w:szCs w:val="24"/>
        </w:rPr>
      </w:pPr>
    </w:p>
    <w:p w:rsidR="004564AF" w:rsidRPr="006A3333" w:rsidRDefault="004564AF" w:rsidP="006A3333">
      <w:pPr>
        <w:pStyle w:val="a3"/>
        <w:jc w:val="center"/>
        <w:rPr>
          <w:b/>
        </w:rPr>
      </w:pPr>
      <w:r w:rsidRPr="006A3333">
        <w:rPr>
          <w:b/>
        </w:rPr>
        <w:t>ПЕРЕЧЕНЬ</w:t>
      </w:r>
    </w:p>
    <w:p w:rsidR="004564AF" w:rsidRPr="006A3333" w:rsidRDefault="004564AF" w:rsidP="006A3333">
      <w:pPr>
        <w:pStyle w:val="a3"/>
        <w:jc w:val="center"/>
        <w:rPr>
          <w:b/>
        </w:rPr>
      </w:pPr>
      <w:r w:rsidRPr="006A3333">
        <w:rPr>
          <w:b/>
        </w:rPr>
        <w:t>МЕРОПРИЯТИЙ ПО ПРОФИЛАКТИКЕ ЗАБОЛЕВАНИЙ И ФОРМИРОВАНИЮ</w:t>
      </w:r>
    </w:p>
    <w:p w:rsidR="004564AF" w:rsidRPr="006A3333" w:rsidRDefault="004564AF" w:rsidP="006A3333">
      <w:pPr>
        <w:pStyle w:val="a3"/>
        <w:jc w:val="center"/>
        <w:rPr>
          <w:b/>
        </w:rPr>
      </w:pPr>
      <w:r w:rsidRPr="006A3333">
        <w:rPr>
          <w:b/>
        </w:rPr>
        <w:t>ЗДОРОВОГО ОБРАЗА ЖИЗНИ, ОСУЩЕСТВЛЯЕМЫХ В РАМКАХ</w:t>
      </w:r>
      <w:r w:rsidR="00322AB8">
        <w:rPr>
          <w:b/>
        </w:rPr>
        <w:t xml:space="preserve"> </w:t>
      </w:r>
      <w:r w:rsidRPr="006A3333">
        <w:rPr>
          <w:b/>
        </w:rPr>
        <w:t>ТЕРРИТОРИАЛЬНОЙ ПРОГРАММЫ ГОСУДАРСТВЕННЫХ ГАРАНТИЙ</w:t>
      </w:r>
    </w:p>
    <w:p w:rsidR="004564AF" w:rsidRPr="006A3333" w:rsidRDefault="004564AF" w:rsidP="006A3333">
      <w:pPr>
        <w:pStyle w:val="a3"/>
        <w:jc w:val="center"/>
        <w:rPr>
          <w:b/>
        </w:rPr>
      </w:pPr>
      <w:r w:rsidRPr="006A3333">
        <w:rPr>
          <w:b/>
        </w:rPr>
        <w:t>БЕСПЛАТНОГО ОКАЗАНИЯ ГРАЖДАНАМ МЕДИЦИНСКОЙ ПОМОЩИ В</w:t>
      </w:r>
      <w:r w:rsidR="00322AB8">
        <w:rPr>
          <w:b/>
        </w:rPr>
        <w:t xml:space="preserve"> </w:t>
      </w:r>
      <w:r w:rsidRPr="006A3333">
        <w:rPr>
          <w:b/>
        </w:rPr>
        <w:t>ГОРОДЕ</w:t>
      </w:r>
      <w:r w:rsidR="000D48BD" w:rsidRPr="006A3333">
        <w:rPr>
          <w:b/>
        </w:rPr>
        <w:t xml:space="preserve">  </w:t>
      </w:r>
      <w:r w:rsidRPr="006A3333">
        <w:rPr>
          <w:b/>
        </w:rPr>
        <w:t>МОСКВЕ НА 2022 ГОД И НА ПЛАНОВЫЙ ПЕРИОД 2023 И 2024 ГОДОВ</w:t>
      </w:r>
    </w:p>
    <w:p w:rsidR="006A3333" w:rsidRDefault="006A3333" w:rsidP="006A3333">
      <w:pPr>
        <w:pStyle w:val="a3"/>
        <w:jc w:val="both"/>
      </w:pPr>
    </w:p>
    <w:p w:rsidR="006A3333" w:rsidRDefault="006A3333" w:rsidP="006A3333">
      <w:pPr>
        <w:pStyle w:val="a3"/>
        <w:jc w:val="both"/>
      </w:pPr>
    </w:p>
    <w:p w:rsidR="004564AF" w:rsidRPr="00381E9D" w:rsidRDefault="004564AF" w:rsidP="006A3333">
      <w:pPr>
        <w:pStyle w:val="a3"/>
        <w:spacing w:line="276" w:lineRule="auto"/>
        <w:ind w:firstLine="708"/>
        <w:jc w:val="both"/>
      </w:pPr>
      <w:r w:rsidRPr="00381E9D">
        <w:t>Мероприятия по профилактике заболеваний и формированию здорового образа</w:t>
      </w:r>
      <w:r w:rsidR="006A3333">
        <w:t xml:space="preserve"> </w:t>
      </w:r>
      <w:r w:rsidRPr="00381E9D">
        <w:t>жизни, осуществляемые в рамках Территориальной программы государственных гарантий</w:t>
      </w:r>
    </w:p>
    <w:p w:rsidR="004564AF" w:rsidRPr="00381E9D" w:rsidRDefault="004564AF" w:rsidP="006A3333">
      <w:pPr>
        <w:pStyle w:val="a3"/>
        <w:spacing w:line="276" w:lineRule="auto"/>
        <w:jc w:val="both"/>
      </w:pPr>
      <w:r w:rsidRPr="00381E9D">
        <w:t>бесплатного оказания гражданам медицинской помощи в городе Москве на 2022 год и на</w:t>
      </w:r>
      <w:r w:rsidR="006A3333">
        <w:t xml:space="preserve"> </w:t>
      </w:r>
      <w:r w:rsidRPr="00381E9D">
        <w:t>плановый период 2023 и 2024 годов, включают в себя: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совершенствование и оптимизацию деятельности отделений (кабинетов)</w:t>
      </w:r>
      <w:r w:rsidR="006A3333">
        <w:t xml:space="preserve"> </w:t>
      </w:r>
      <w:r w:rsidRPr="00381E9D">
        <w:t>медицинской профилактики медицинских организаций государственной системы</w:t>
      </w:r>
      <w:r w:rsidR="006A3333">
        <w:t xml:space="preserve"> </w:t>
      </w:r>
      <w:r w:rsidRPr="00381E9D">
        <w:t>здравоохранения города Москвы;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развитие деятельности центров здоровья для взрослого и детского населения в</w:t>
      </w:r>
      <w:r w:rsidR="006A3333">
        <w:t xml:space="preserve"> </w:t>
      </w:r>
      <w:r w:rsidRPr="00381E9D">
        <w:t>медицинских организациях государственной системы здравоохранения города Москвы;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профилактические медицинские осмотры и диспансеризацию определенных групп</w:t>
      </w:r>
      <w:r w:rsidR="006A3333">
        <w:t xml:space="preserve"> </w:t>
      </w:r>
      <w:r w:rsidRPr="00381E9D">
        <w:t>взрослого населения (в возрасте 18 лет и старше), обучающихся в образовательных</w:t>
      </w:r>
      <w:r w:rsidR="006A3333">
        <w:t xml:space="preserve"> </w:t>
      </w:r>
      <w:r w:rsidRPr="00381E9D">
        <w:t>организациях по очной форме обучения, работающих и неработающих граждан;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профилактические медицинские осмотры несовершеннолетних, в том числе в связи</w:t>
      </w:r>
      <w:r w:rsidR="006A3333">
        <w:t xml:space="preserve"> </w:t>
      </w:r>
      <w:r w:rsidRPr="00381E9D">
        <w:t>с занятиями физической культурой и спортом;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диспансеризацию пребывающих в стационарных учреждениях (в том числе в</w:t>
      </w:r>
      <w:r w:rsidR="006A3333">
        <w:t xml:space="preserve"> </w:t>
      </w:r>
      <w:r w:rsidRPr="00381E9D">
        <w:t>организациях для детей-сирот и детей, оставшихся без попечения родителей, организациях</w:t>
      </w:r>
      <w:r w:rsidR="006A3333">
        <w:t xml:space="preserve"> </w:t>
      </w:r>
      <w:r w:rsidRPr="00381E9D">
        <w:t>социального обслуживания) детей-сирот и детей, находящихся в трудной жизненной</w:t>
      </w:r>
      <w:r w:rsidR="006A3333">
        <w:t xml:space="preserve"> </w:t>
      </w:r>
      <w:r w:rsidRPr="00381E9D">
        <w:t>ситуации, а также детей-сирот и детей, оставшихся без попечения родителей, в том числе</w:t>
      </w:r>
      <w:r w:rsidR="006A3333">
        <w:t xml:space="preserve"> </w:t>
      </w:r>
      <w:r w:rsidRPr="00381E9D">
        <w:t>усыновленных (удочеренных), принятых под опеку (попечительство), в том числе в</w:t>
      </w:r>
      <w:r w:rsidR="006A3333">
        <w:t xml:space="preserve"> </w:t>
      </w:r>
      <w:r w:rsidRPr="00381E9D">
        <w:t>приемную или патронатную семью;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пренатальную (дородовую) диагностику нарушений развития ребенка у беременных</w:t>
      </w:r>
      <w:r w:rsidR="006A3333">
        <w:t xml:space="preserve"> </w:t>
      </w:r>
      <w:r w:rsidRPr="00381E9D">
        <w:t>женщин, застрахованных по обязательному медицинскому страхованию;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углубленную диспансеризацию граждан, перенесших новую коронавирусную</w:t>
      </w:r>
      <w:r w:rsidR="006A3333">
        <w:t xml:space="preserve"> </w:t>
      </w:r>
      <w:r w:rsidRPr="00381E9D">
        <w:t>инфекцию (COVID-19);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проведение у новорожденных детей неонатального скрининга на 11 наследственных</w:t>
      </w:r>
      <w:r w:rsidR="006A3333">
        <w:t xml:space="preserve"> </w:t>
      </w:r>
      <w:r w:rsidRPr="00381E9D">
        <w:t>и врожденных заболеваний, а также аудиологического скрининга у новорожденных детей</w:t>
      </w:r>
      <w:r w:rsidR="006A3333">
        <w:t xml:space="preserve"> </w:t>
      </w:r>
      <w:r w:rsidRPr="00381E9D">
        <w:t>и детей первого года жизни;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диспансерное наблюдение, в том числе необходимое обследование состояния</w:t>
      </w:r>
      <w:r w:rsidR="006A3333">
        <w:t xml:space="preserve"> </w:t>
      </w:r>
      <w:r w:rsidRPr="00381E9D">
        <w:t>здоровья лиц, страдающих хроническими заболеваниями, функциональными</w:t>
      </w:r>
      <w:r w:rsidR="006A3333">
        <w:t xml:space="preserve"> </w:t>
      </w:r>
      <w:r w:rsidRPr="00381E9D">
        <w:t>расстройствами, иными состояниями, лиц, имеющих высокий риск развития осложнений</w:t>
      </w:r>
      <w:r w:rsidR="006A3333">
        <w:t xml:space="preserve"> </w:t>
      </w:r>
      <w:r w:rsidRPr="00381E9D">
        <w:t xml:space="preserve">хронических заболеваний, в целях своевременного выявления, </w:t>
      </w:r>
      <w:r w:rsidRPr="00381E9D">
        <w:lastRenderedPageBreak/>
        <w:t>предупреждения</w:t>
      </w:r>
      <w:r w:rsidR="006A3333">
        <w:t xml:space="preserve"> </w:t>
      </w:r>
      <w:r w:rsidRPr="00381E9D">
        <w:t>осложнений, иных патологических состояний, их профилактики и осуществления</w:t>
      </w:r>
      <w:r w:rsidR="006A3333">
        <w:t xml:space="preserve"> </w:t>
      </w:r>
      <w:r w:rsidRPr="00381E9D">
        <w:t>медицинской реабилитации указанных лиц;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диспансеризацию лиц, находящихся в стационарных организациях социального</w:t>
      </w:r>
      <w:r w:rsidR="006A3333">
        <w:t xml:space="preserve"> </w:t>
      </w:r>
      <w:r w:rsidRPr="00381E9D">
        <w:t>обслуживания, а при наличии хронических заболеваний осуществление диспансерного</w:t>
      </w:r>
      <w:r w:rsidR="00322AB8">
        <w:t xml:space="preserve"> </w:t>
      </w:r>
      <w:r w:rsidRPr="00381E9D">
        <w:t>наблюдения указанных лиц;</w:t>
      </w:r>
    </w:p>
    <w:p w:rsidR="004564AF" w:rsidRPr="00381E9D" w:rsidRDefault="00322AB8" w:rsidP="00322AB8">
      <w:pPr>
        <w:pStyle w:val="a3"/>
        <w:numPr>
          <w:ilvl w:val="0"/>
          <w:numId w:val="1"/>
        </w:numPr>
        <w:spacing w:line="276" w:lineRule="auto"/>
        <w:jc w:val="both"/>
      </w:pPr>
      <w:r>
        <w:t>д</w:t>
      </w:r>
      <w:r w:rsidR="004564AF" w:rsidRPr="00381E9D">
        <w:t>испансерное наблюдение лиц с психическими расстройствами и расстройствами</w:t>
      </w:r>
      <w:r>
        <w:t xml:space="preserve"> </w:t>
      </w:r>
      <w:r w:rsidR="004564AF" w:rsidRPr="00381E9D">
        <w:t>поведения, в том числе находящихся в стационарных организациях социального</w:t>
      </w:r>
      <w:r>
        <w:t xml:space="preserve"> </w:t>
      </w:r>
      <w:r w:rsidR="004564AF" w:rsidRPr="00381E9D">
        <w:t>обслуживания, а также в условиях сопровождаемого проживания, включая совместное</w:t>
      </w:r>
      <w:r>
        <w:t xml:space="preserve"> </w:t>
      </w:r>
      <w:r w:rsidR="004564AF" w:rsidRPr="00381E9D">
        <w:t>проживание таких лиц в отдельных жилых помещениях, медицинскими организациями</w:t>
      </w:r>
      <w:r>
        <w:t xml:space="preserve"> </w:t>
      </w:r>
      <w:r w:rsidR="004564AF" w:rsidRPr="00381E9D">
        <w:t>государственной системы здравоохранения города Москвы, оказывающими первичную</w:t>
      </w:r>
      <w:r>
        <w:t xml:space="preserve"> </w:t>
      </w:r>
      <w:r w:rsidR="004564AF" w:rsidRPr="00381E9D">
        <w:t>специализированную медико-санитарную помощь при психических расстройствах и</w:t>
      </w:r>
      <w:r>
        <w:t xml:space="preserve"> </w:t>
      </w:r>
      <w:r w:rsidR="004564AF" w:rsidRPr="00381E9D">
        <w:t>расстройствах поведения, во взаимодействии с врачами-психиатрами стационарных</w:t>
      </w:r>
      <w:r>
        <w:t xml:space="preserve"> </w:t>
      </w:r>
      <w:r w:rsidR="004564AF" w:rsidRPr="00381E9D">
        <w:t>организаций социального обслуживания;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оказание медицинской помощи по коррекции факторов риска хронических</w:t>
      </w:r>
      <w:r w:rsidR="00322AB8">
        <w:t xml:space="preserve"> </w:t>
      </w:r>
      <w:r w:rsidRPr="00381E9D">
        <w:t>неинфекционных заболеваний в отделениях медицинской профилактики медицинских</w:t>
      </w:r>
      <w:r w:rsidR="00322AB8">
        <w:t xml:space="preserve"> </w:t>
      </w:r>
      <w:r w:rsidRPr="00381E9D">
        <w:t>организаций государственной системы здравоохранения города Москвы;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оказание медицинской помощи по оценке функционального состояния организма,</w:t>
      </w:r>
      <w:r w:rsidR="00322AB8">
        <w:t xml:space="preserve"> </w:t>
      </w:r>
      <w:r w:rsidRPr="00381E9D">
        <w:t>диагностике и коррекции факторов риска хронических неинфекционных заболеваний при</w:t>
      </w:r>
      <w:r w:rsidR="00322AB8">
        <w:t xml:space="preserve"> </w:t>
      </w:r>
      <w:r w:rsidRPr="00381E9D">
        <w:t>посещении центров здоровья для взрослого и детского населения в медицинских</w:t>
      </w:r>
      <w:r w:rsidR="00322AB8">
        <w:t xml:space="preserve"> </w:t>
      </w:r>
      <w:r w:rsidRPr="00381E9D">
        <w:t>организациях государственной системы здравоохранения города Москвы;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совершенствование системы мероприятий по иммунопрофилактике и вакцинации</w:t>
      </w:r>
      <w:r w:rsidR="00322AB8">
        <w:t xml:space="preserve"> </w:t>
      </w:r>
      <w:r w:rsidRPr="00381E9D">
        <w:t>населения, направленных на ограничение распространения и ликвидацию инфекционных</w:t>
      </w:r>
      <w:r w:rsidR="00322AB8">
        <w:t xml:space="preserve"> </w:t>
      </w:r>
      <w:r w:rsidRPr="00381E9D">
        <w:t>болезней в городе Москве;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реализацию мер, направленных на снижение потребления алкоголя и табака;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предупреждение и борьбу с немедицинским потреблением наркотических средств и</w:t>
      </w:r>
      <w:r w:rsidR="00322AB8">
        <w:t xml:space="preserve">  п</w:t>
      </w:r>
      <w:r w:rsidRPr="00381E9D">
        <w:t>сихотропных веществ, в том числе среди несовершеннолетних в организованных</w:t>
      </w:r>
      <w:r w:rsidR="00322AB8">
        <w:t xml:space="preserve"> </w:t>
      </w:r>
      <w:r w:rsidRPr="00381E9D">
        <w:t>коллективах;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осуществление санитарно-противоэпидемических (профилактических)</w:t>
      </w:r>
      <w:r w:rsidR="00322AB8">
        <w:t xml:space="preserve"> </w:t>
      </w:r>
      <w:r w:rsidRPr="00381E9D">
        <w:t>мероприятий;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предупреждение и раннее выявление хронических неинфекционных заболеваний, в</w:t>
      </w:r>
      <w:r w:rsidR="00322AB8">
        <w:t xml:space="preserve"> </w:t>
      </w:r>
      <w:r w:rsidRPr="00381E9D">
        <w:t>том числе социально значимых, и борьбу с ними;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диспансерное наблюдение граждан, страдающих социально значимыми</w:t>
      </w:r>
      <w:r w:rsidR="00322AB8">
        <w:t xml:space="preserve"> </w:t>
      </w:r>
      <w:r w:rsidRPr="00381E9D">
        <w:t>заболеваниями и заболеваниями, представляющими опасность для окружающих;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формирование мотивации у населения города Москвы к ведению здорового образа</w:t>
      </w:r>
      <w:r w:rsidR="00322AB8">
        <w:t xml:space="preserve"> </w:t>
      </w:r>
      <w:r w:rsidRPr="00381E9D">
        <w:t>жизни (организации здорового питания, режима двигательной активности, отказа от</w:t>
      </w:r>
      <w:r w:rsidR="00322AB8">
        <w:t xml:space="preserve"> </w:t>
      </w:r>
      <w:r w:rsidRPr="00381E9D">
        <w:t>вредных привычек) в медицинских организациях государственной системы</w:t>
      </w:r>
      <w:r w:rsidR="00322AB8">
        <w:t xml:space="preserve"> </w:t>
      </w:r>
      <w:r w:rsidRPr="00381E9D">
        <w:t>здравоохранения города Москвы (в отделениях медицинской профилактики, центрах</w:t>
      </w:r>
      <w:r w:rsidR="00322AB8">
        <w:t xml:space="preserve"> </w:t>
      </w:r>
      <w:r w:rsidRPr="00381E9D">
        <w:t>здоровья для взрослого и детского населения), включая обучение основам здорового образа</w:t>
      </w:r>
      <w:r w:rsidR="00322AB8">
        <w:t xml:space="preserve"> </w:t>
      </w:r>
      <w:r w:rsidRPr="00381E9D">
        <w:t>жизни, в том числе в школах здоровья;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повышение мотивации у населения города Москвы к сохранению и укреплению</w:t>
      </w:r>
      <w:r w:rsidR="00322AB8">
        <w:t xml:space="preserve"> </w:t>
      </w:r>
      <w:r w:rsidRPr="00381E9D">
        <w:t>своего здоровья, коррекции факторов риска и профилактике хронических неинфекционных</w:t>
      </w:r>
      <w:r w:rsidR="00322AB8">
        <w:t xml:space="preserve"> </w:t>
      </w:r>
      <w:r w:rsidRPr="00381E9D">
        <w:t>заболеваний;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lastRenderedPageBreak/>
        <w:t>консультирование жителей города Москвы по вопросам сохранения и укрепления</w:t>
      </w:r>
      <w:r w:rsidR="00322AB8">
        <w:t xml:space="preserve"> </w:t>
      </w:r>
      <w:r w:rsidRPr="00381E9D">
        <w:t>здоровья, ранней профилактике хронических неинфекционных заболеваний и коррекции</w:t>
      </w:r>
      <w:r w:rsidR="006A3333">
        <w:t xml:space="preserve"> </w:t>
      </w:r>
      <w:r w:rsidRPr="00381E9D">
        <w:t>факторов риска их развития в отделениях медицинской профилактики и центрах здоровья</w:t>
      </w:r>
      <w:r w:rsidR="00322AB8">
        <w:t xml:space="preserve"> </w:t>
      </w:r>
      <w:r w:rsidRPr="00381E9D">
        <w:t>медицинских организаций государственной системы здравоохранения города Москвы;</w:t>
      </w:r>
    </w:p>
    <w:p w:rsidR="004564AF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проведение информационно-профилактических акций и мероприятий (в том числе</w:t>
      </w:r>
      <w:r w:rsidR="00322AB8">
        <w:t xml:space="preserve"> </w:t>
      </w:r>
      <w:r w:rsidRPr="00381E9D">
        <w:t>на городских общественных пространствах), направленных на раннее выявление</w:t>
      </w:r>
      <w:r w:rsidR="00322AB8">
        <w:t xml:space="preserve"> </w:t>
      </w:r>
      <w:r w:rsidRPr="00381E9D">
        <w:t>хронических неинфекционных заболеваний и факторов риска их развития, привлечение</w:t>
      </w:r>
      <w:r w:rsidR="00322AB8">
        <w:t xml:space="preserve"> </w:t>
      </w:r>
      <w:r w:rsidRPr="00381E9D">
        <w:t>внимания населения города Москвы к формированию здорового образа жизни и</w:t>
      </w:r>
      <w:r w:rsidR="00322AB8">
        <w:t xml:space="preserve"> </w:t>
      </w:r>
      <w:r w:rsidRPr="00381E9D">
        <w:t>повышению культуры отношения к здоровью;</w:t>
      </w:r>
    </w:p>
    <w:p w:rsidR="00322AB8" w:rsidRPr="00381E9D" w:rsidRDefault="004564AF" w:rsidP="00322AB8">
      <w:pPr>
        <w:pStyle w:val="a3"/>
        <w:numPr>
          <w:ilvl w:val="0"/>
          <w:numId w:val="1"/>
        </w:numPr>
        <w:spacing w:line="276" w:lineRule="auto"/>
        <w:jc w:val="both"/>
      </w:pPr>
      <w:r w:rsidRPr="00381E9D">
        <w:t>информирование населения города Москвы о факторах риска развития хронических</w:t>
      </w:r>
      <w:r w:rsidR="00322AB8">
        <w:t xml:space="preserve"> </w:t>
      </w:r>
      <w:r w:rsidRPr="00381E9D">
        <w:t>неинфекционных заболеваний и инфекциях, управляемых средствами специфической</w:t>
      </w:r>
      <w:r w:rsidR="00322AB8">
        <w:t xml:space="preserve"> </w:t>
      </w:r>
      <w:r w:rsidRPr="00381E9D">
        <w:t>профилактики, посредством разработки и публикации информационных материалов по</w:t>
      </w:r>
      <w:r w:rsidR="00322AB8">
        <w:t xml:space="preserve"> </w:t>
      </w:r>
      <w:r w:rsidRPr="00381E9D">
        <w:t>факторам риска развития заболеваний, по мотивированию к здоровому образу жизни, по</w:t>
      </w:r>
      <w:r w:rsidR="00322AB8">
        <w:t xml:space="preserve"> </w:t>
      </w:r>
      <w:r w:rsidRPr="00381E9D">
        <w:t>привлечению к прохождению диспансеризации и профилактических медицинских</w:t>
      </w:r>
      <w:r w:rsidR="00322AB8">
        <w:t xml:space="preserve"> </w:t>
      </w:r>
      <w:r w:rsidR="00FB0A85" w:rsidRPr="00381E9D">
        <w:t>осмотров, своевременной вакцинации.</w:t>
      </w:r>
    </w:p>
    <w:sectPr w:rsidR="00322AB8" w:rsidRPr="0038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552A20"/>
    <w:multiLevelType w:val="hybridMultilevel"/>
    <w:tmpl w:val="940C37C4"/>
    <w:lvl w:ilvl="0" w:tplc="FCC26AF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8"/>
    <w:rsid w:val="000C6CC8"/>
    <w:rsid w:val="000D48BD"/>
    <w:rsid w:val="00322AB8"/>
    <w:rsid w:val="00381E9D"/>
    <w:rsid w:val="004564AF"/>
    <w:rsid w:val="00626CEF"/>
    <w:rsid w:val="006A0C61"/>
    <w:rsid w:val="006A3333"/>
    <w:rsid w:val="006D782C"/>
    <w:rsid w:val="00A3001E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DDE14-A349-4CE3-AE7C-7DDAB52E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33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</dc:creator>
  <cp:keywords/>
  <dc:description/>
  <cp:lastModifiedBy>EvgeniyS</cp:lastModifiedBy>
  <cp:revision>8</cp:revision>
  <dcterms:created xsi:type="dcterms:W3CDTF">2022-06-23T12:33:00Z</dcterms:created>
  <dcterms:modified xsi:type="dcterms:W3CDTF">2022-07-06T18:27:00Z</dcterms:modified>
</cp:coreProperties>
</file>