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9A8D3" w14:textId="77777777" w:rsidR="00F731A4" w:rsidRPr="005F5283" w:rsidRDefault="00F731A4" w:rsidP="00F731A4">
      <w:pPr>
        <w:pStyle w:val="a3"/>
        <w:shd w:val="clear" w:color="auto" w:fill="FFFFFF"/>
        <w:spacing w:before="0" w:beforeAutospacing="0"/>
        <w:jc w:val="both"/>
        <w:rPr>
          <w:b/>
        </w:rPr>
      </w:pPr>
      <w:r w:rsidRPr="005F5283">
        <w:rPr>
          <w:b/>
        </w:rPr>
        <w:t>Центр детской урологии-андрологии и патологии тазовых органов ГБУЗ «Детская городская клиническая больница №9 им. Г.Н. Сперанского</w:t>
      </w:r>
      <w:r w:rsidR="008A6CE5" w:rsidRPr="005F5283">
        <w:rPr>
          <w:b/>
        </w:rPr>
        <w:t xml:space="preserve"> ДЗ г. Москвы»</w:t>
      </w:r>
      <w:r w:rsidRPr="005F5283">
        <w:rPr>
          <w:b/>
        </w:rPr>
        <w:t xml:space="preserve">. </w:t>
      </w:r>
    </w:p>
    <w:p w14:paraId="715E813E" w14:textId="77777777" w:rsidR="00F731A4" w:rsidRPr="00F731A4" w:rsidRDefault="00F731A4" w:rsidP="00F731A4">
      <w:pPr>
        <w:spacing w:line="360" w:lineRule="auto"/>
        <w:ind w:firstLine="720"/>
        <w:jc w:val="both"/>
        <w:rPr>
          <w:b/>
          <w:lang w:val="ru-RU"/>
        </w:rPr>
      </w:pPr>
      <w:r w:rsidRPr="00F731A4">
        <w:rPr>
          <w:b/>
          <w:lang w:val="ru-RU"/>
        </w:rPr>
        <w:t xml:space="preserve">Инструкция для родителей по использованию сигнальной терапии в лечении детей с энурезом. </w:t>
      </w:r>
    </w:p>
    <w:p w14:paraId="51910927" w14:textId="77777777" w:rsidR="00F731A4" w:rsidRPr="00C32609" w:rsidRDefault="00F731A4" w:rsidP="008A6CE5">
      <w:pPr>
        <w:spacing w:line="360" w:lineRule="auto"/>
        <w:ind w:firstLine="720"/>
        <w:jc w:val="both"/>
        <w:rPr>
          <w:lang w:val="ru-RU"/>
        </w:rPr>
      </w:pPr>
      <w:r w:rsidRPr="00C32609">
        <w:rPr>
          <w:b/>
          <w:i/>
          <w:lang w:val="ru-RU"/>
        </w:rPr>
        <w:t>Сигнальная терапия (</w:t>
      </w:r>
      <w:r w:rsidRPr="00C32609">
        <w:rPr>
          <w:b/>
          <w:i/>
        </w:rPr>
        <w:t>alarm</w:t>
      </w:r>
      <w:r w:rsidRPr="00C32609">
        <w:rPr>
          <w:b/>
          <w:i/>
          <w:lang w:val="ru-RU"/>
        </w:rPr>
        <w:t>-</w:t>
      </w:r>
      <w:r w:rsidRPr="00C32609">
        <w:rPr>
          <w:b/>
          <w:i/>
        </w:rPr>
        <w:t>therapy</w:t>
      </w:r>
      <w:r w:rsidRPr="00C32609">
        <w:rPr>
          <w:b/>
          <w:i/>
          <w:lang w:val="ru-RU"/>
        </w:rPr>
        <w:t xml:space="preserve">). </w:t>
      </w:r>
      <w:r w:rsidRPr="00C32609">
        <w:rPr>
          <w:lang w:val="ru-RU"/>
        </w:rPr>
        <w:t xml:space="preserve">Этот метод </w:t>
      </w:r>
      <w:proofErr w:type="gramStart"/>
      <w:r w:rsidRPr="00C32609">
        <w:rPr>
          <w:lang w:val="ru-RU"/>
        </w:rPr>
        <w:t>лечения  распространен</w:t>
      </w:r>
      <w:proofErr w:type="gramEnd"/>
      <w:r w:rsidRPr="00C32609">
        <w:rPr>
          <w:lang w:val="ru-RU"/>
        </w:rPr>
        <w:t xml:space="preserve">  в  </w:t>
      </w:r>
      <w:r>
        <w:rPr>
          <w:lang w:val="ru-RU"/>
        </w:rPr>
        <w:t xml:space="preserve">европейских </w:t>
      </w:r>
      <w:r w:rsidRPr="00C32609">
        <w:rPr>
          <w:lang w:val="ru-RU"/>
        </w:rPr>
        <w:t>странах, в России</w:t>
      </w:r>
      <w:r>
        <w:rPr>
          <w:lang w:val="ru-RU"/>
        </w:rPr>
        <w:t>, Америке</w:t>
      </w:r>
      <w:r w:rsidRPr="00C32609">
        <w:rPr>
          <w:lang w:val="ru-RU"/>
        </w:rPr>
        <w:t xml:space="preserve">. </w:t>
      </w:r>
      <w:proofErr w:type="spellStart"/>
      <w:r w:rsidRPr="00C32609">
        <w:rPr>
          <w:lang w:val="ru-RU"/>
        </w:rPr>
        <w:t>Энурезный</w:t>
      </w:r>
      <w:proofErr w:type="spellEnd"/>
      <w:r w:rsidRPr="00C32609">
        <w:rPr>
          <w:lang w:val="ru-RU"/>
        </w:rPr>
        <w:t xml:space="preserve"> будильник относится к группе медицинского оборудования длительного пользования (</w:t>
      </w:r>
      <w:r w:rsidRPr="00C32609">
        <w:t>Durable</w:t>
      </w:r>
      <w:r w:rsidRPr="00C32609">
        <w:rPr>
          <w:lang w:val="ru-RU"/>
        </w:rPr>
        <w:t xml:space="preserve"> </w:t>
      </w:r>
      <w:r w:rsidRPr="00C32609">
        <w:t>Medical</w:t>
      </w:r>
      <w:r w:rsidRPr="00C32609">
        <w:rPr>
          <w:lang w:val="ru-RU"/>
        </w:rPr>
        <w:t xml:space="preserve"> </w:t>
      </w:r>
      <w:r w:rsidRPr="00C32609">
        <w:t>Equipment</w:t>
      </w:r>
      <w:r w:rsidRPr="00C32609">
        <w:rPr>
          <w:lang w:val="ru-RU"/>
        </w:rPr>
        <w:t>). Сигнал, на такого, рода устройствах бывает нескольких видов: устройство, закрепляемое на одежде;</w:t>
      </w:r>
      <w:r w:rsidR="008A6CE5">
        <w:rPr>
          <w:lang w:val="ru-RU"/>
        </w:rPr>
        <w:t xml:space="preserve"> </w:t>
      </w:r>
      <w:r w:rsidRPr="00C32609">
        <w:rPr>
          <w:lang w:val="ru-RU"/>
        </w:rPr>
        <w:t>беспроводная сигнализация;</w:t>
      </w:r>
      <w:r w:rsidR="00B739BE">
        <w:rPr>
          <w:lang w:val="ru-RU"/>
        </w:rPr>
        <w:t xml:space="preserve"> </w:t>
      </w:r>
      <w:r w:rsidRPr="00C32609">
        <w:rPr>
          <w:lang w:val="ru-RU"/>
        </w:rPr>
        <w:t xml:space="preserve">сигнализирующий коврик. </w:t>
      </w:r>
    </w:p>
    <w:p w14:paraId="44191115" w14:textId="77777777" w:rsidR="00F731A4" w:rsidRPr="00C32609" w:rsidRDefault="00F731A4" w:rsidP="00F731A4">
      <w:pPr>
        <w:spacing w:line="360" w:lineRule="auto"/>
        <w:ind w:firstLine="720"/>
        <w:jc w:val="both"/>
        <w:rPr>
          <w:lang w:val="ru-RU"/>
        </w:rPr>
      </w:pPr>
      <w:r w:rsidRPr="00C32609">
        <w:rPr>
          <w:lang w:val="ru-RU"/>
        </w:rPr>
        <w:t xml:space="preserve">Сигнал может быть звуковой, световой и вибрация. Будильник любого типа состоит из двух компонентов: датчик влажности и собственно будильник. Единственная реакция пациента, которую стимулирует будильник, в ответ на наполнение мочевого пузыря </w:t>
      </w:r>
      <w:r>
        <w:rPr>
          <w:lang w:val="ru-RU"/>
        </w:rPr>
        <w:t xml:space="preserve">– </w:t>
      </w:r>
      <w:r w:rsidRPr="00C32609">
        <w:rPr>
          <w:lang w:val="ru-RU"/>
        </w:rPr>
        <w:t xml:space="preserve">проснуться и осуществить управляемый акт мочеиспускания. Сигнал будильника раздается в момент попадания первой капли мочи на белье. Особенно хороший эффект этот вид лечения дает </w:t>
      </w:r>
      <w:r w:rsidR="00B739BE">
        <w:rPr>
          <w:lang w:val="ru-RU"/>
        </w:rPr>
        <w:t xml:space="preserve">в семьях с устойчивой желанием «сухих» </w:t>
      </w:r>
      <w:proofErr w:type="gramStart"/>
      <w:r w:rsidR="00B739BE">
        <w:rPr>
          <w:lang w:val="ru-RU"/>
        </w:rPr>
        <w:t xml:space="preserve">ночей </w:t>
      </w:r>
      <w:r w:rsidRPr="00C32609">
        <w:rPr>
          <w:lang w:val="ru-RU"/>
        </w:rPr>
        <w:t xml:space="preserve"> не</w:t>
      </w:r>
      <w:proofErr w:type="gramEnd"/>
      <w:r w:rsidRPr="00C32609">
        <w:rPr>
          <w:lang w:val="ru-RU"/>
        </w:rPr>
        <w:t xml:space="preserve"> только у ребенка, но и у родителей. </w:t>
      </w:r>
    </w:p>
    <w:p w14:paraId="10B12C65" w14:textId="77777777" w:rsidR="00F731A4" w:rsidRDefault="00F731A4" w:rsidP="00F731A4">
      <w:pPr>
        <w:spacing w:line="360" w:lineRule="auto"/>
        <w:ind w:firstLine="720"/>
        <w:jc w:val="both"/>
        <w:rPr>
          <w:lang w:val="ru-RU"/>
        </w:rPr>
      </w:pPr>
      <w:r w:rsidRPr="00C32609">
        <w:rPr>
          <w:lang w:val="ru-RU"/>
        </w:rPr>
        <w:t xml:space="preserve">Показанием к применению </w:t>
      </w:r>
      <w:proofErr w:type="spellStart"/>
      <w:r w:rsidRPr="00C32609">
        <w:rPr>
          <w:lang w:val="ru-RU"/>
        </w:rPr>
        <w:t>энурезного</w:t>
      </w:r>
      <w:proofErr w:type="spellEnd"/>
      <w:r w:rsidRPr="00C32609">
        <w:rPr>
          <w:lang w:val="ru-RU"/>
        </w:rPr>
        <w:t xml:space="preserve"> будильника является </w:t>
      </w:r>
      <w:proofErr w:type="spellStart"/>
      <w:r w:rsidRPr="00C32609">
        <w:rPr>
          <w:lang w:val="ru-RU"/>
        </w:rPr>
        <w:t>моносимптомный</w:t>
      </w:r>
      <w:proofErr w:type="spellEnd"/>
      <w:r w:rsidRPr="00C32609">
        <w:rPr>
          <w:lang w:val="ru-RU"/>
        </w:rPr>
        <w:t xml:space="preserve"> ночной энурез. Но на самом деле, энурез во время сна у ребенка часто является   симптомом </w:t>
      </w:r>
      <w:proofErr w:type="gramStart"/>
      <w:r w:rsidRPr="00C32609">
        <w:rPr>
          <w:lang w:val="ru-RU"/>
        </w:rPr>
        <w:t>гиперактивного</w:t>
      </w:r>
      <w:r w:rsidR="00B739BE">
        <w:rPr>
          <w:lang w:val="ru-RU"/>
        </w:rPr>
        <w:t xml:space="preserve">, </w:t>
      </w:r>
      <w:r w:rsidR="00824444">
        <w:rPr>
          <w:lang w:val="ru-RU"/>
        </w:rPr>
        <w:t xml:space="preserve"> нестабильного</w:t>
      </w:r>
      <w:proofErr w:type="gramEnd"/>
      <w:r w:rsidR="00824444">
        <w:rPr>
          <w:lang w:val="ru-RU"/>
        </w:rPr>
        <w:t xml:space="preserve"> </w:t>
      </w:r>
      <w:r w:rsidRPr="00C32609">
        <w:rPr>
          <w:lang w:val="ru-RU"/>
        </w:rPr>
        <w:t xml:space="preserve"> мочевого пузыря</w:t>
      </w:r>
      <w:r w:rsidR="00B739BE">
        <w:rPr>
          <w:lang w:val="ru-RU"/>
        </w:rPr>
        <w:t>, других видов дисфункций, что требует комплексного лечения: мочевой будильник, лекарственные средства, физиотерапия, ЛФК</w:t>
      </w:r>
      <w:r w:rsidRPr="00C32609">
        <w:rPr>
          <w:lang w:val="ru-RU"/>
        </w:rPr>
        <w:t xml:space="preserve">. </w:t>
      </w:r>
      <w:proofErr w:type="spellStart"/>
      <w:r w:rsidRPr="00C32609">
        <w:rPr>
          <w:lang w:val="ru-RU"/>
        </w:rPr>
        <w:t>Надсегментарная</w:t>
      </w:r>
      <w:proofErr w:type="spellEnd"/>
      <w:r w:rsidRPr="00C32609">
        <w:rPr>
          <w:lang w:val="ru-RU"/>
        </w:rPr>
        <w:t xml:space="preserve"> дисфункция, незрелость вегетативной нервной системы – часто выявляемые патогенетические факторы неконтролируемого опорожнения мочевого пузыря в ночное время</w:t>
      </w:r>
      <w:r w:rsidR="00B739BE">
        <w:rPr>
          <w:lang w:val="ru-RU"/>
        </w:rPr>
        <w:t>, дневное время, при стрессе и других факторах</w:t>
      </w:r>
      <w:r w:rsidRPr="00C32609">
        <w:rPr>
          <w:lang w:val="ru-RU"/>
        </w:rPr>
        <w:t xml:space="preserve">. </w:t>
      </w:r>
    </w:p>
    <w:p w14:paraId="7800E964" w14:textId="77777777" w:rsidR="00F731A4" w:rsidRPr="00C32609" w:rsidRDefault="00F731A4" w:rsidP="00F731A4">
      <w:pPr>
        <w:spacing w:line="360" w:lineRule="auto"/>
        <w:ind w:firstLine="720"/>
        <w:jc w:val="both"/>
        <w:rPr>
          <w:lang w:val="ru-RU"/>
        </w:rPr>
      </w:pPr>
      <w:r w:rsidRPr="00C32609">
        <w:rPr>
          <w:lang w:val="ru-RU"/>
        </w:rPr>
        <w:t>Таким образом, для активации рефлекторной дуги, закрепления поведенческой реакции: мочевой пузырь – сигнал – пробуждение – управляемое мочеиспускание, требуются специализированные методы лечения. В этой связи на начальном этапе коррекции непроизвольного мочеиспускания</w:t>
      </w:r>
      <w:r w:rsidR="00B739BE">
        <w:rPr>
          <w:lang w:val="ru-RU"/>
        </w:rPr>
        <w:t xml:space="preserve"> во время ночного сна</w:t>
      </w:r>
      <w:r w:rsidRPr="00C32609">
        <w:rPr>
          <w:lang w:val="ru-RU"/>
        </w:rPr>
        <w:t xml:space="preserve"> у детей с незрелым типом мочеиспускания абсолютным показанием является </w:t>
      </w:r>
      <w:proofErr w:type="spellStart"/>
      <w:r w:rsidRPr="00C32609">
        <w:rPr>
          <w:lang w:val="ru-RU"/>
        </w:rPr>
        <w:t>энурезный</w:t>
      </w:r>
      <w:proofErr w:type="spellEnd"/>
      <w:r w:rsidRPr="00C32609">
        <w:rPr>
          <w:lang w:val="ru-RU"/>
        </w:rPr>
        <w:t xml:space="preserve"> будильник. </w:t>
      </w:r>
    </w:p>
    <w:p w14:paraId="5606A533" w14:textId="77777777" w:rsidR="00F731A4" w:rsidRDefault="00F731A4" w:rsidP="00F731A4">
      <w:pPr>
        <w:spacing w:line="360" w:lineRule="auto"/>
        <w:ind w:firstLine="720"/>
        <w:jc w:val="both"/>
        <w:rPr>
          <w:lang w:val="ru-RU"/>
        </w:rPr>
      </w:pPr>
      <w:r w:rsidRPr="00B739BE">
        <w:rPr>
          <w:b/>
          <w:lang w:val="ru-RU"/>
        </w:rPr>
        <w:t xml:space="preserve">Устройство </w:t>
      </w:r>
      <w:r w:rsidR="005F5283" w:rsidRPr="00B739BE">
        <w:rPr>
          <w:b/>
          <w:lang w:val="ru-RU"/>
        </w:rPr>
        <w:t>«</w:t>
      </w:r>
      <w:proofErr w:type="spellStart"/>
      <w:proofErr w:type="gramStart"/>
      <w:r w:rsidR="005F5283" w:rsidRPr="00B739BE">
        <w:rPr>
          <w:b/>
          <w:lang w:val="ru-RU"/>
        </w:rPr>
        <w:t>Энуфлекс</w:t>
      </w:r>
      <w:proofErr w:type="spellEnd"/>
      <w:r w:rsidR="005F5283" w:rsidRPr="00B739BE">
        <w:rPr>
          <w:b/>
          <w:lang w:val="ru-RU"/>
        </w:rPr>
        <w:t>»  (</w:t>
      </w:r>
      <w:proofErr w:type="gramEnd"/>
      <w:r w:rsidR="005F5283" w:rsidRPr="00B739BE">
        <w:rPr>
          <w:b/>
          <w:lang w:val="ru-RU"/>
        </w:rPr>
        <w:t>г. Ростов-на-Дону</w:t>
      </w:r>
      <w:r w:rsidR="00B739BE">
        <w:rPr>
          <w:b/>
          <w:lang w:val="ru-RU"/>
        </w:rPr>
        <w:t>,</w:t>
      </w:r>
      <w:r w:rsidR="005F5283" w:rsidRPr="00B739BE">
        <w:rPr>
          <w:b/>
          <w:lang w:val="ru-RU"/>
        </w:rPr>
        <w:t xml:space="preserve"> РФ</w:t>
      </w:r>
      <w:r w:rsidR="00B739BE">
        <w:rPr>
          <w:b/>
          <w:lang w:val="ru-RU"/>
        </w:rPr>
        <w:t>,</w:t>
      </w:r>
      <w:r w:rsidR="005F5283" w:rsidRPr="00B739BE">
        <w:rPr>
          <w:b/>
          <w:lang w:val="ru-RU"/>
        </w:rPr>
        <w:t xml:space="preserve"> </w:t>
      </w:r>
      <w:r w:rsidR="00B739BE" w:rsidRPr="00B739BE">
        <w:rPr>
          <w:b/>
          <w:lang w:val="ru-RU"/>
        </w:rPr>
        <w:t>https://enuflex.ru/</w:t>
      </w:r>
      <w:r w:rsidR="005F5283" w:rsidRPr="00B739BE">
        <w:rPr>
          <w:b/>
          <w:lang w:val="ru-RU"/>
        </w:rPr>
        <w:t>)</w:t>
      </w:r>
      <w:r w:rsidR="005F5283">
        <w:rPr>
          <w:lang w:val="ru-RU"/>
        </w:rPr>
        <w:t xml:space="preserve"> </w:t>
      </w:r>
      <w:r w:rsidRPr="0088730F">
        <w:rPr>
          <w:lang w:val="ru-RU"/>
        </w:rPr>
        <w:t xml:space="preserve">разработано с единственной целью – активации рефлекторной связи: полный мочевой пузырь-пробуждение. Для закрепления этой модели поведения будильник следует использовать не менее 6 месяцев. Будильник, как метод физиологической коррекции, а не заместительной терапии требует ежедневного контроля эпизодов энуреза, соблюдения режима потребления жидкости и мочеиспусканий. Учитывая незрелость мочеиспускания, когнитивную недостаточность у детей с энурезом, следует выработать динамический стереотип </w:t>
      </w:r>
      <w:r w:rsidRPr="0088730F">
        <w:rPr>
          <w:lang w:val="ru-RU"/>
        </w:rPr>
        <w:lastRenderedPageBreak/>
        <w:t>п</w:t>
      </w:r>
      <w:r w:rsidR="00B739BE">
        <w:rPr>
          <w:lang w:val="ru-RU"/>
        </w:rPr>
        <w:t xml:space="preserve">оведения. Для этих целей </w:t>
      </w:r>
      <w:r w:rsidR="00B739BE" w:rsidRPr="00B739BE">
        <w:rPr>
          <w:b/>
          <w:lang w:val="ru-RU"/>
        </w:rPr>
        <w:t>обязательно!</w:t>
      </w:r>
      <w:r w:rsidRPr="0088730F">
        <w:rPr>
          <w:lang w:val="ru-RU"/>
        </w:rPr>
        <w:t xml:space="preserve">  </w:t>
      </w:r>
      <w:r w:rsidR="00B739BE">
        <w:rPr>
          <w:lang w:val="ru-RU"/>
        </w:rPr>
        <w:t>2</w:t>
      </w:r>
      <w:r w:rsidRPr="0088730F">
        <w:rPr>
          <w:lang w:val="ru-RU"/>
        </w:rPr>
        <w:t xml:space="preserve"> раза в месяц регистрировать дневник мочеиспусканий за 2-3 произвольно выбранных дня.</w:t>
      </w: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5388"/>
        <w:gridCol w:w="4388"/>
      </w:tblGrid>
      <w:tr w:rsidR="005F5283" w:rsidRPr="002E3AD0" w14:paraId="0E222E54" w14:textId="77777777" w:rsidTr="00B739BE">
        <w:tc>
          <w:tcPr>
            <w:tcW w:w="5388" w:type="dxa"/>
          </w:tcPr>
          <w:p w14:paraId="57FC89BD" w14:textId="77777777" w:rsidR="005F5283" w:rsidRDefault="005F5283" w:rsidP="00F731A4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80A7EA6" wp14:editId="25A985C4">
                  <wp:extent cx="3284430" cy="5038725"/>
                  <wp:effectExtent l="0" t="0" r="0" b="0"/>
                  <wp:docPr id="3" name="Picture 2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2332" cy="50968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</w:tcPr>
          <w:p w14:paraId="0E3D0D4D" w14:textId="77777777" w:rsidR="005F5283" w:rsidRPr="005F5283" w:rsidRDefault="005F5283" w:rsidP="005F5283">
            <w:pPr>
              <w:spacing w:line="360" w:lineRule="auto"/>
              <w:ind w:firstLine="720"/>
              <w:jc w:val="both"/>
              <w:rPr>
                <w:sz w:val="20"/>
                <w:szCs w:val="20"/>
                <w:lang w:val="ru-RU"/>
              </w:rPr>
            </w:pPr>
            <w:r w:rsidRPr="005F5283">
              <w:rPr>
                <w:b/>
                <w:sz w:val="20"/>
                <w:szCs w:val="20"/>
                <w:lang w:val="ru-RU"/>
              </w:rPr>
              <w:t>Прак</w:t>
            </w:r>
            <w:r w:rsidR="00B739BE">
              <w:rPr>
                <w:b/>
                <w:sz w:val="20"/>
                <w:szCs w:val="20"/>
                <w:lang w:val="ru-RU"/>
              </w:rPr>
              <w:t>тика использования</w:t>
            </w:r>
            <w:r w:rsidRPr="005F5283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5F5283">
              <w:rPr>
                <w:b/>
                <w:i/>
                <w:sz w:val="20"/>
                <w:szCs w:val="20"/>
                <w:lang w:val="ru-RU"/>
              </w:rPr>
              <w:t>будильника «</w:t>
            </w:r>
            <w:proofErr w:type="spellStart"/>
            <w:r w:rsidRPr="005F5283">
              <w:rPr>
                <w:b/>
                <w:i/>
                <w:sz w:val="20"/>
                <w:szCs w:val="20"/>
                <w:lang w:val="ru-RU"/>
              </w:rPr>
              <w:t>Энуфлекс</w:t>
            </w:r>
            <w:proofErr w:type="spellEnd"/>
            <w:r w:rsidRPr="005F5283">
              <w:rPr>
                <w:b/>
                <w:i/>
                <w:sz w:val="20"/>
                <w:szCs w:val="20"/>
                <w:lang w:val="ru-RU"/>
              </w:rPr>
              <w:t xml:space="preserve">» </w:t>
            </w:r>
            <w:r w:rsidRPr="005F5283">
              <w:rPr>
                <w:b/>
                <w:sz w:val="20"/>
                <w:szCs w:val="20"/>
                <w:lang w:val="ru-RU"/>
              </w:rPr>
              <w:t>в течение многих лет позволила сделать вывод о необходимости его использования у большинства пациентов не менее 6 месяцев и высокой его эффективности</w:t>
            </w:r>
            <w:r w:rsidRPr="005F5283">
              <w:rPr>
                <w:sz w:val="20"/>
                <w:szCs w:val="20"/>
                <w:lang w:val="ru-RU"/>
              </w:rPr>
              <w:t xml:space="preserve">. Уже в течение 1-го месяца положительного результата удается достичь в четверти наблюдений, у 60% детей эффект достигается после 3-х месяцев применения. Полное излечение с контролем в течение 3-х месяцев </w:t>
            </w:r>
            <w:proofErr w:type="gramStart"/>
            <w:r w:rsidRPr="005F5283">
              <w:rPr>
                <w:sz w:val="20"/>
                <w:szCs w:val="20"/>
                <w:lang w:val="ru-RU"/>
              </w:rPr>
              <w:t>наступает  у</w:t>
            </w:r>
            <w:proofErr w:type="gramEnd"/>
            <w:r w:rsidRPr="005F5283">
              <w:rPr>
                <w:sz w:val="20"/>
                <w:szCs w:val="20"/>
                <w:lang w:val="ru-RU"/>
              </w:rPr>
              <w:t xml:space="preserve"> всех детей после 6 месяцев применения «</w:t>
            </w:r>
            <w:proofErr w:type="spellStart"/>
            <w:r w:rsidRPr="005F5283">
              <w:rPr>
                <w:sz w:val="20"/>
                <w:szCs w:val="20"/>
                <w:lang w:val="ru-RU"/>
              </w:rPr>
              <w:t>Энуфлекс</w:t>
            </w:r>
            <w:proofErr w:type="spellEnd"/>
            <w:r w:rsidRPr="005F5283">
              <w:rPr>
                <w:sz w:val="20"/>
                <w:szCs w:val="20"/>
                <w:lang w:val="ru-RU"/>
              </w:rPr>
              <w:t>».</w:t>
            </w:r>
          </w:p>
          <w:p w14:paraId="5733FD31" w14:textId="77777777" w:rsidR="005F5283" w:rsidRPr="005F5283" w:rsidRDefault="005F5283" w:rsidP="005F5283">
            <w:pPr>
              <w:spacing w:line="360" w:lineRule="auto"/>
              <w:ind w:firstLine="720"/>
              <w:jc w:val="both"/>
              <w:rPr>
                <w:sz w:val="20"/>
                <w:szCs w:val="20"/>
                <w:lang w:val="ru-RU"/>
              </w:rPr>
            </w:pPr>
            <w:r w:rsidRPr="005F5283">
              <w:rPr>
                <w:sz w:val="20"/>
                <w:szCs w:val="20"/>
                <w:lang w:val="ru-RU"/>
              </w:rPr>
              <w:t>Будильник «</w:t>
            </w:r>
            <w:proofErr w:type="spellStart"/>
            <w:r w:rsidRPr="005F5283">
              <w:rPr>
                <w:sz w:val="20"/>
                <w:szCs w:val="20"/>
                <w:lang w:val="ru-RU"/>
              </w:rPr>
              <w:t>Энуфлекс</w:t>
            </w:r>
            <w:proofErr w:type="spellEnd"/>
            <w:r w:rsidRPr="005F5283">
              <w:rPr>
                <w:sz w:val="20"/>
                <w:szCs w:val="20"/>
                <w:lang w:val="ru-RU"/>
              </w:rPr>
              <w:t xml:space="preserve">» относится к </w:t>
            </w:r>
            <w:proofErr w:type="gramStart"/>
            <w:r w:rsidRPr="005F5283">
              <w:rPr>
                <w:sz w:val="20"/>
                <w:szCs w:val="20"/>
                <w:lang w:val="ru-RU"/>
              </w:rPr>
              <w:t>проводному  и</w:t>
            </w:r>
            <w:proofErr w:type="gramEnd"/>
            <w:r w:rsidRPr="005F5283">
              <w:rPr>
                <w:sz w:val="20"/>
                <w:szCs w:val="20"/>
                <w:lang w:val="ru-RU"/>
              </w:rPr>
              <w:t xml:space="preserve"> не проводному типу мочевых будильников. </w:t>
            </w:r>
            <w:proofErr w:type="gramStart"/>
            <w:r w:rsidRPr="005F5283">
              <w:rPr>
                <w:sz w:val="20"/>
                <w:szCs w:val="20"/>
                <w:lang w:val="ru-RU"/>
              </w:rPr>
              <w:t>Проводное  устройство</w:t>
            </w:r>
            <w:proofErr w:type="gramEnd"/>
            <w:r w:rsidRPr="005F5283">
              <w:rPr>
                <w:sz w:val="20"/>
                <w:szCs w:val="20"/>
                <w:lang w:val="ru-RU"/>
              </w:rPr>
              <w:t xml:space="preserve"> крепится на воротник пижамы в области ключицы. Датчик крепится непосредственно на нижнем белье в проекции ожидаемого появления капель мочи. Сигнал, который можно регулировать по громкости и по выбору мелодии самостоятельно, появляется на первых каплях. Не проводные устройства можно выбрать после консультации непосредственно на сайте производителя.</w:t>
            </w:r>
          </w:p>
          <w:p w14:paraId="00851FD0" w14:textId="77777777" w:rsidR="005F5283" w:rsidRDefault="005F5283" w:rsidP="00F731A4">
            <w:pPr>
              <w:spacing w:line="360" w:lineRule="auto"/>
              <w:jc w:val="both"/>
              <w:rPr>
                <w:lang w:val="ru-RU"/>
              </w:rPr>
            </w:pPr>
          </w:p>
        </w:tc>
      </w:tr>
    </w:tbl>
    <w:p w14:paraId="50581619" w14:textId="77777777" w:rsidR="005F5283" w:rsidRDefault="005F5283" w:rsidP="00F731A4">
      <w:pPr>
        <w:spacing w:line="360" w:lineRule="auto"/>
        <w:ind w:firstLine="720"/>
        <w:jc w:val="both"/>
        <w:rPr>
          <w:b/>
          <w:lang w:val="ru-RU"/>
        </w:rPr>
      </w:pPr>
    </w:p>
    <w:p w14:paraId="5E548A4B" w14:textId="77777777" w:rsidR="00F731A4" w:rsidRPr="00F731A4" w:rsidRDefault="00F731A4" w:rsidP="00F731A4">
      <w:pPr>
        <w:spacing w:line="360" w:lineRule="auto"/>
        <w:ind w:firstLine="720"/>
        <w:jc w:val="both"/>
        <w:rPr>
          <w:b/>
          <w:i/>
          <w:lang w:val="ru-RU"/>
        </w:rPr>
      </w:pPr>
      <w:r w:rsidRPr="00F731A4">
        <w:rPr>
          <w:b/>
          <w:i/>
          <w:lang w:val="ru-RU"/>
        </w:rPr>
        <w:t xml:space="preserve">Для закрепления эффекта в течение первых 4-6 недель применения родителям рекомендуем поднимать ребенка на первом звуке будильника. </w:t>
      </w:r>
    </w:p>
    <w:p w14:paraId="6C4A533C" w14:textId="77777777" w:rsidR="00F731A4" w:rsidRDefault="00F731A4" w:rsidP="00F731A4">
      <w:pPr>
        <w:spacing w:line="360" w:lineRule="auto"/>
        <w:ind w:firstLine="720"/>
        <w:jc w:val="both"/>
        <w:rPr>
          <w:lang w:val="ru-RU"/>
        </w:rPr>
      </w:pPr>
      <w:r w:rsidRPr="00505ECE">
        <w:rPr>
          <w:lang w:val="ru-RU"/>
        </w:rPr>
        <w:t xml:space="preserve">Неэффективным применение будильника признается в случае сохранения количества эпизодов энуреза в прежнем объеме или сокращения менее 15% через 6 месяцев непрерывного использования. В таком случае требуется углубленное: лабораторное, </w:t>
      </w:r>
      <w:proofErr w:type="spellStart"/>
      <w:r w:rsidRPr="00505ECE">
        <w:rPr>
          <w:lang w:val="ru-RU"/>
        </w:rPr>
        <w:t>уродинамическое</w:t>
      </w:r>
      <w:proofErr w:type="spellEnd"/>
      <w:r w:rsidRPr="00505ECE">
        <w:rPr>
          <w:lang w:val="ru-RU"/>
        </w:rPr>
        <w:t xml:space="preserve"> и </w:t>
      </w:r>
      <w:proofErr w:type="spellStart"/>
      <w:r w:rsidRPr="00505ECE">
        <w:rPr>
          <w:lang w:val="ru-RU"/>
        </w:rPr>
        <w:t>эхографическое</w:t>
      </w:r>
      <w:proofErr w:type="spellEnd"/>
      <w:r w:rsidRPr="00505ECE">
        <w:rPr>
          <w:lang w:val="ru-RU"/>
        </w:rPr>
        <w:t xml:space="preserve"> исследование с последующим переходом к </w:t>
      </w:r>
      <w:r>
        <w:rPr>
          <w:lang w:val="ru-RU"/>
        </w:rPr>
        <w:t xml:space="preserve">смене </w:t>
      </w:r>
      <w:r w:rsidRPr="00505ECE">
        <w:rPr>
          <w:lang w:val="ru-RU"/>
        </w:rPr>
        <w:t>фармакотерапии</w:t>
      </w:r>
      <w:r w:rsidR="00B739BE">
        <w:rPr>
          <w:lang w:val="ru-RU"/>
        </w:rPr>
        <w:t xml:space="preserve"> и других видов лечения</w:t>
      </w:r>
      <w:r w:rsidRPr="00505ECE">
        <w:rPr>
          <w:lang w:val="ru-RU"/>
        </w:rPr>
        <w:t>.</w:t>
      </w:r>
    </w:p>
    <w:p w14:paraId="7A680587" w14:textId="77777777" w:rsidR="00F731A4" w:rsidRPr="00B739BE" w:rsidRDefault="00F731A4" w:rsidP="00B739BE">
      <w:pPr>
        <w:rPr>
          <w:lang w:val="ru-RU" w:eastAsia="ru-RU"/>
        </w:rPr>
      </w:pPr>
      <w:r w:rsidRPr="00B739BE">
        <w:rPr>
          <w:lang w:val="ru-RU" w:eastAsia="ru-RU"/>
        </w:rPr>
        <w:t>Наталья Борисовна Гусева, д.м.н.,</w:t>
      </w:r>
      <w:r w:rsidR="00B739BE">
        <w:rPr>
          <w:lang w:val="ru-RU" w:eastAsia="ru-RU"/>
        </w:rPr>
        <w:t xml:space="preserve"> </w:t>
      </w:r>
      <w:r w:rsidRPr="00B739BE">
        <w:rPr>
          <w:lang w:val="ru-RU" w:eastAsia="ru-RU"/>
        </w:rPr>
        <w:t>руководитель московского городского центра</w:t>
      </w:r>
    </w:p>
    <w:p w14:paraId="03A8F911" w14:textId="77777777" w:rsidR="00F731A4" w:rsidRPr="00B739BE" w:rsidRDefault="00F731A4" w:rsidP="00B739BE">
      <w:pPr>
        <w:rPr>
          <w:lang w:val="ru-RU" w:eastAsia="ru-RU"/>
        </w:rPr>
      </w:pPr>
      <w:r w:rsidRPr="00B739BE">
        <w:rPr>
          <w:lang w:eastAsia="ru-RU"/>
        </w:rPr>
        <w:t> </w:t>
      </w:r>
      <w:proofErr w:type="gramStart"/>
      <w:r w:rsidRPr="00B739BE">
        <w:rPr>
          <w:lang w:val="ru-RU" w:eastAsia="ru-RU"/>
        </w:rPr>
        <w:t xml:space="preserve">детской </w:t>
      </w:r>
      <w:r w:rsidRPr="00B739BE">
        <w:rPr>
          <w:lang w:eastAsia="ru-RU"/>
        </w:rPr>
        <w:t> </w:t>
      </w:r>
      <w:r w:rsidR="00B739BE">
        <w:rPr>
          <w:lang w:val="ru-RU" w:eastAsia="ru-RU"/>
        </w:rPr>
        <w:t>урологии</w:t>
      </w:r>
      <w:proofErr w:type="gramEnd"/>
      <w:r w:rsidR="00B739BE">
        <w:rPr>
          <w:lang w:val="ru-RU" w:eastAsia="ru-RU"/>
        </w:rPr>
        <w:t xml:space="preserve"> - </w:t>
      </w:r>
      <w:r w:rsidRPr="00B739BE">
        <w:rPr>
          <w:lang w:val="ru-RU" w:eastAsia="ru-RU"/>
        </w:rPr>
        <w:t>андрологии и патологии тазовых органов</w:t>
      </w:r>
    </w:p>
    <w:p w14:paraId="0467BFBF" w14:textId="77777777" w:rsidR="00F731A4" w:rsidRPr="00B739BE" w:rsidRDefault="00F731A4" w:rsidP="00B739BE">
      <w:pPr>
        <w:rPr>
          <w:lang w:eastAsia="ru-RU"/>
        </w:rPr>
      </w:pPr>
      <w:r w:rsidRPr="00B739BE">
        <w:rPr>
          <w:lang w:eastAsia="ru-RU"/>
        </w:rPr>
        <w:t> </w:t>
      </w:r>
      <w:r w:rsidRPr="00B739BE">
        <w:rPr>
          <w:lang w:val="ru-RU" w:eastAsia="ru-RU"/>
        </w:rPr>
        <w:t xml:space="preserve">ГБУЗ «Детская городская больница №9 им. </w:t>
      </w:r>
      <w:r w:rsidRPr="00B739BE">
        <w:rPr>
          <w:lang w:eastAsia="ru-RU"/>
        </w:rPr>
        <w:t xml:space="preserve">Г.Н. </w:t>
      </w:r>
      <w:proofErr w:type="spellStart"/>
      <w:r w:rsidRPr="00B739BE">
        <w:rPr>
          <w:lang w:eastAsia="ru-RU"/>
        </w:rPr>
        <w:t>Сперанского</w:t>
      </w:r>
      <w:proofErr w:type="spellEnd"/>
      <w:r w:rsidRPr="00B739BE">
        <w:rPr>
          <w:lang w:eastAsia="ru-RU"/>
        </w:rPr>
        <w:t xml:space="preserve"> ДЗМ»,</w:t>
      </w:r>
    </w:p>
    <w:p w14:paraId="1B33A934" w14:textId="77777777" w:rsidR="00F731A4" w:rsidRPr="00B739BE" w:rsidRDefault="00F731A4" w:rsidP="00B739BE">
      <w:pPr>
        <w:rPr>
          <w:lang w:eastAsia="ru-RU"/>
        </w:rPr>
      </w:pPr>
      <w:r w:rsidRPr="00B739BE">
        <w:rPr>
          <w:lang w:val="ru-RU" w:eastAsia="ru-RU"/>
        </w:rPr>
        <w:t xml:space="preserve">главный научный сотрудник </w:t>
      </w:r>
      <w:proofErr w:type="gramStart"/>
      <w:r w:rsidRPr="00B739BE">
        <w:rPr>
          <w:lang w:val="ru-RU" w:eastAsia="ru-RU"/>
        </w:rPr>
        <w:t>отдела  хирургии</w:t>
      </w:r>
      <w:proofErr w:type="gramEnd"/>
      <w:r w:rsidRPr="00B739BE">
        <w:rPr>
          <w:lang w:val="ru-RU" w:eastAsia="ru-RU"/>
        </w:rPr>
        <w:t xml:space="preserve"> детского возраста</w:t>
      </w:r>
      <w:r w:rsidR="00B739BE" w:rsidRPr="00B739BE">
        <w:rPr>
          <w:lang w:val="ru-RU" w:eastAsia="ru-RU"/>
        </w:rPr>
        <w:t xml:space="preserve"> НИКИ педиатрии и детской хирургии </w:t>
      </w:r>
      <w:r w:rsidRPr="00B739BE">
        <w:rPr>
          <w:lang w:val="ru-RU" w:eastAsia="ru-RU"/>
        </w:rPr>
        <w:t xml:space="preserve">ФГБОУ ВО РНИМУ им. </w:t>
      </w:r>
      <w:r w:rsidRPr="00B739BE">
        <w:rPr>
          <w:lang w:eastAsia="ru-RU"/>
        </w:rPr>
        <w:t xml:space="preserve">Н.И. </w:t>
      </w:r>
      <w:proofErr w:type="spellStart"/>
      <w:r w:rsidRPr="00B739BE">
        <w:rPr>
          <w:lang w:eastAsia="ru-RU"/>
        </w:rPr>
        <w:t>Пирогова</w:t>
      </w:r>
      <w:proofErr w:type="spellEnd"/>
    </w:p>
    <w:p w14:paraId="27EEE6D1" w14:textId="77777777" w:rsidR="00F731A4" w:rsidRPr="00505ECE" w:rsidRDefault="00B739BE" w:rsidP="00B739BE">
      <w:pPr>
        <w:rPr>
          <w:b/>
          <w:lang w:val="ru-RU"/>
        </w:rPr>
      </w:pPr>
      <w:r w:rsidRPr="00B739BE">
        <w:rPr>
          <w:lang w:val="ru-RU" w:eastAsia="ru-RU"/>
        </w:rPr>
        <w:t xml:space="preserve">профессор кафедры </w:t>
      </w:r>
      <w:proofErr w:type="gramStart"/>
      <w:r w:rsidRPr="00B739BE">
        <w:rPr>
          <w:lang w:val="ru-RU" w:eastAsia="ru-RU"/>
        </w:rPr>
        <w:t xml:space="preserve">педиатрии </w:t>
      </w:r>
      <w:r>
        <w:rPr>
          <w:lang w:val="ru-RU" w:eastAsia="ru-RU"/>
        </w:rPr>
        <w:t xml:space="preserve"> ФГБОУ</w:t>
      </w:r>
      <w:proofErr w:type="gramEnd"/>
      <w:r>
        <w:rPr>
          <w:lang w:val="ru-RU" w:eastAsia="ru-RU"/>
        </w:rPr>
        <w:t xml:space="preserve"> ВО </w:t>
      </w:r>
      <w:r w:rsidRPr="00B739BE">
        <w:rPr>
          <w:lang w:val="ru-RU" w:eastAsia="ru-RU"/>
        </w:rPr>
        <w:t>РМАНПО</w:t>
      </w:r>
      <w:r>
        <w:rPr>
          <w:lang w:val="ru-RU" w:eastAsia="ru-RU"/>
        </w:rPr>
        <w:t xml:space="preserve"> </w:t>
      </w:r>
    </w:p>
    <w:p w14:paraId="131998E0" w14:textId="77777777" w:rsidR="00DE2718" w:rsidRPr="00F731A4" w:rsidRDefault="00DE2718">
      <w:pPr>
        <w:rPr>
          <w:lang w:val="ru-RU"/>
        </w:rPr>
      </w:pPr>
    </w:p>
    <w:sectPr w:rsidR="00DE2718" w:rsidRPr="00F73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055C7"/>
    <w:multiLevelType w:val="hybridMultilevel"/>
    <w:tmpl w:val="D53E34CC"/>
    <w:lvl w:ilvl="0" w:tplc="C9E02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B47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A41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881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4CC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F69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9E6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387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E0F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8CB02D8"/>
    <w:multiLevelType w:val="hybridMultilevel"/>
    <w:tmpl w:val="74DC8A8E"/>
    <w:lvl w:ilvl="0" w:tplc="3772819A">
      <w:start w:val="1"/>
      <w:numFmt w:val="bullet"/>
      <w:lvlText w:val=""/>
      <w:lvlJc w:val="left"/>
      <w:pPr>
        <w:tabs>
          <w:tab w:val="num" w:pos="680"/>
        </w:tabs>
        <w:ind w:left="340" w:firstLine="0"/>
      </w:pPr>
      <w:rPr>
        <w:rFonts w:ascii="Symbol" w:hAnsi="Symbol" w:hint="default"/>
        <w:color w:val="auto"/>
      </w:rPr>
    </w:lvl>
    <w:lvl w:ilvl="1" w:tplc="285C9D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3469874">
    <w:abstractNumId w:val="1"/>
  </w:num>
  <w:num w:numId="2" w16cid:durableId="105947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569"/>
    <w:rsid w:val="002E3AD0"/>
    <w:rsid w:val="0041534C"/>
    <w:rsid w:val="00423569"/>
    <w:rsid w:val="00445791"/>
    <w:rsid w:val="005F5283"/>
    <w:rsid w:val="0072283C"/>
    <w:rsid w:val="00824444"/>
    <w:rsid w:val="008A6CE5"/>
    <w:rsid w:val="00B739BE"/>
    <w:rsid w:val="00D26DDB"/>
    <w:rsid w:val="00DE2718"/>
    <w:rsid w:val="00F7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80BA"/>
  <w15:chartTrackingRefBased/>
  <w15:docId w15:val="{F7376A6D-9BC7-4F3F-84F1-CF000E13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1A4"/>
    <w:pPr>
      <w:spacing w:before="100" w:beforeAutospacing="1" w:after="100" w:afterAutospacing="1"/>
    </w:pPr>
    <w:rPr>
      <w:lang w:val="ru-RU" w:eastAsia="ru-RU"/>
    </w:rPr>
  </w:style>
  <w:style w:type="paragraph" w:styleId="a4">
    <w:name w:val="List Paragraph"/>
    <w:basedOn w:val="a"/>
    <w:uiPriority w:val="34"/>
    <w:qFormat/>
    <w:rsid w:val="00F731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table" w:styleId="a5">
    <w:name w:val="Table Grid"/>
    <w:basedOn w:val="a1"/>
    <w:uiPriority w:val="39"/>
    <w:rsid w:val="005F5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5F52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ДГКБ№9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Kdc-3091</dc:creator>
  <cp:keywords/>
  <dc:description/>
  <cp:lastModifiedBy>PC</cp:lastModifiedBy>
  <cp:revision>2</cp:revision>
  <cp:lastPrinted>2021-11-03T18:46:00Z</cp:lastPrinted>
  <dcterms:created xsi:type="dcterms:W3CDTF">2024-05-23T17:28:00Z</dcterms:created>
  <dcterms:modified xsi:type="dcterms:W3CDTF">2024-05-23T17:28:00Z</dcterms:modified>
</cp:coreProperties>
</file>