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46" w:rsidRDefault="002B5525" w:rsidP="00B60D46">
      <w:pPr>
        <w:pStyle w:val="p5"/>
        <w:shd w:val="clear" w:color="auto" w:fill="FFFFFF"/>
        <w:spacing w:before="0" w:beforeAutospacing="0" w:after="335" w:afterAutospacing="0" w:line="301" w:lineRule="atLeast"/>
        <w:jc w:val="center"/>
        <w:rPr>
          <w:rStyle w:val="a3"/>
          <w:color w:val="000000"/>
          <w:sz w:val="28"/>
          <w:szCs w:val="28"/>
        </w:rPr>
      </w:pPr>
      <w:bookmarkStart w:id="0" w:name="_GoBack"/>
      <w:r w:rsidRPr="00EA451B">
        <w:rPr>
          <w:rStyle w:val="a3"/>
          <w:color w:val="000000"/>
          <w:sz w:val="28"/>
          <w:szCs w:val="28"/>
        </w:rPr>
        <w:t>Правила госпитализации и посещения пациентов в отделениях</w:t>
      </w:r>
      <w:r w:rsidR="00EA451B">
        <w:rPr>
          <w:rStyle w:val="a3"/>
          <w:color w:val="000000"/>
          <w:sz w:val="28"/>
          <w:szCs w:val="28"/>
        </w:rPr>
        <w:t xml:space="preserve"> хирургического профиля</w:t>
      </w:r>
      <w:bookmarkEnd w:id="0"/>
      <w:r w:rsidRPr="00EA451B">
        <w:rPr>
          <w:rStyle w:val="a3"/>
          <w:color w:val="000000"/>
          <w:sz w:val="28"/>
          <w:szCs w:val="28"/>
        </w:rPr>
        <w:t>:</w:t>
      </w:r>
    </w:p>
    <w:p w:rsidR="00B60D46" w:rsidRPr="00B60D46" w:rsidRDefault="00B60D46" w:rsidP="00B60D46">
      <w:pPr>
        <w:pStyle w:val="p5"/>
        <w:shd w:val="clear" w:color="auto" w:fill="FFFFFF"/>
        <w:spacing w:before="0" w:beforeAutospacing="0" w:after="335" w:afterAutospacing="0" w:line="301" w:lineRule="atLeast"/>
        <w:rPr>
          <w:rStyle w:val="s1"/>
          <w:color w:val="000000"/>
        </w:rPr>
      </w:pPr>
      <w:r w:rsidRPr="00EA451B">
        <w:rPr>
          <w:rStyle w:val="s1"/>
          <w:color w:val="000000"/>
          <w:sz w:val="28"/>
          <w:szCs w:val="28"/>
        </w:rPr>
        <w:t xml:space="preserve"> </w:t>
      </w:r>
      <w:r w:rsidRPr="00B60D46">
        <w:rPr>
          <w:rStyle w:val="s1"/>
          <w:color w:val="000000"/>
        </w:rPr>
        <w:t>Правила госпитализации регулируются федеральным и региональным законодательством, приказами Министерства здравоохранения Российской Федерации и Департамента здравоохранения города Москвы</w:t>
      </w:r>
    </w:p>
    <w:p w:rsidR="002B5525" w:rsidRPr="00EA451B" w:rsidRDefault="002B5525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rStyle w:val="s1"/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 В стационар учреждения госпитализируются дети в возрасте от </w:t>
      </w:r>
      <w:r w:rsidR="00EA451B" w:rsidRPr="00EA451B">
        <w:rPr>
          <w:rStyle w:val="s1"/>
          <w:color w:val="000000"/>
          <w:sz w:val="28"/>
          <w:szCs w:val="28"/>
        </w:rPr>
        <w:t>1 месяца</w:t>
      </w:r>
      <w:r w:rsidRPr="00EA451B">
        <w:rPr>
          <w:rStyle w:val="s1"/>
          <w:color w:val="000000"/>
          <w:sz w:val="28"/>
          <w:szCs w:val="28"/>
        </w:rPr>
        <w:t xml:space="preserve"> </w:t>
      </w:r>
      <w:r w:rsidR="00EA451B" w:rsidRPr="00EA451B">
        <w:rPr>
          <w:rStyle w:val="s1"/>
          <w:color w:val="000000"/>
          <w:sz w:val="28"/>
          <w:szCs w:val="28"/>
        </w:rPr>
        <w:t xml:space="preserve">                                           </w:t>
      </w:r>
      <w:r w:rsidRPr="00EA451B">
        <w:rPr>
          <w:rStyle w:val="s1"/>
          <w:color w:val="000000"/>
          <w:sz w:val="28"/>
          <w:szCs w:val="28"/>
        </w:rPr>
        <w:t>до 17 лет 11 мес. 29 дней. </w:t>
      </w:r>
      <w:r w:rsidR="00EA451B" w:rsidRPr="00EA451B">
        <w:rPr>
          <w:rStyle w:val="s1"/>
          <w:color w:val="000000"/>
          <w:sz w:val="28"/>
          <w:szCs w:val="28"/>
        </w:rPr>
        <w:t>Пациенты госпитализируются по профилю отделения.</w:t>
      </w:r>
      <w:r w:rsidR="00B60D46">
        <w:rPr>
          <w:rStyle w:val="s1"/>
          <w:color w:val="000000"/>
          <w:sz w:val="28"/>
          <w:szCs w:val="28"/>
        </w:rPr>
        <w:t xml:space="preserve"> В случае отсутствия места в профильном отделении и при наличии экстренных показаний, пациенты могут быть временно  госпитализированы в непрофильные отделения.</w:t>
      </w:r>
    </w:p>
    <w:p w:rsidR="002B5525" w:rsidRPr="00EA451B" w:rsidRDefault="00B60D46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</w:t>
      </w:r>
      <w:r w:rsidR="00EA451B" w:rsidRPr="00EA451B">
        <w:rPr>
          <w:rStyle w:val="s1"/>
          <w:color w:val="000000"/>
          <w:sz w:val="28"/>
          <w:szCs w:val="28"/>
        </w:rPr>
        <w:t>Д</w:t>
      </w:r>
      <w:r w:rsidR="002B5525" w:rsidRPr="00EA451B">
        <w:rPr>
          <w:rStyle w:val="s1"/>
          <w:color w:val="000000"/>
          <w:sz w:val="28"/>
          <w:szCs w:val="28"/>
        </w:rPr>
        <w:t>ети</w:t>
      </w:r>
      <w:r w:rsidR="002B5525" w:rsidRPr="00EA451B">
        <w:rPr>
          <w:color w:val="000000"/>
          <w:sz w:val="28"/>
          <w:szCs w:val="28"/>
        </w:rPr>
        <w:t xml:space="preserve"> </w:t>
      </w:r>
      <w:r w:rsidR="002B5525" w:rsidRPr="00EA451B">
        <w:rPr>
          <w:rStyle w:val="s1"/>
          <w:color w:val="000000"/>
          <w:sz w:val="28"/>
          <w:szCs w:val="28"/>
        </w:rPr>
        <w:t>госпитализируются в стационар с согласия и в сопровождении (законных представителей).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Администрация учреждения</w:t>
      </w:r>
      <w:r w:rsidR="002B5525" w:rsidRPr="00EA451B">
        <w:rPr>
          <w:rStyle w:val="apple-converted-space"/>
          <w:color w:val="000000"/>
          <w:sz w:val="28"/>
          <w:szCs w:val="28"/>
        </w:rPr>
        <w:t> </w:t>
      </w:r>
      <w:r w:rsidR="002B5525" w:rsidRPr="00EA451B">
        <w:rPr>
          <w:rStyle w:val="a3"/>
          <w:b w:val="0"/>
          <w:color w:val="000000"/>
          <w:sz w:val="28"/>
          <w:szCs w:val="28"/>
        </w:rPr>
        <w:t>не обеспечивает въезд личного автотранспорта на территорию больницы</w:t>
      </w:r>
      <w:r w:rsidR="002B5525" w:rsidRPr="00EA451B">
        <w:rPr>
          <w:rStyle w:val="apple-converted-space"/>
          <w:bCs/>
          <w:color w:val="000000"/>
          <w:sz w:val="28"/>
          <w:szCs w:val="28"/>
        </w:rPr>
        <w:t> </w:t>
      </w:r>
      <w:r w:rsidR="002B5525" w:rsidRPr="00EA451B">
        <w:rPr>
          <w:rStyle w:val="s1"/>
          <w:color w:val="000000"/>
          <w:sz w:val="28"/>
          <w:szCs w:val="28"/>
        </w:rPr>
        <w:t>при госпитализации и посещении больных, за исключением случаев самостоятельной доставки тяжелых больных для оказания экстренной медицинской помощи.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>-</w:t>
      </w:r>
      <w:r w:rsidR="002B5525" w:rsidRPr="00EA451B">
        <w:rPr>
          <w:rStyle w:val="s1"/>
          <w:color w:val="000000"/>
          <w:sz w:val="28"/>
          <w:szCs w:val="28"/>
        </w:rPr>
        <w:t xml:space="preserve"> Посещения пациентов, находящихся в учреждении осуществляются </w:t>
      </w:r>
      <w:r w:rsidRPr="00EA451B">
        <w:rPr>
          <w:rStyle w:val="s1"/>
          <w:color w:val="000000"/>
          <w:sz w:val="28"/>
          <w:szCs w:val="28"/>
        </w:rPr>
        <w:t>по согласованию с лечащим врачом, строго по пропускам.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 Одновременно в отделение</w:t>
      </w:r>
      <w:r w:rsidR="002B5525" w:rsidRPr="00EA451B">
        <w:rPr>
          <w:rStyle w:val="apple-converted-space"/>
          <w:color w:val="000000"/>
          <w:sz w:val="28"/>
          <w:szCs w:val="28"/>
        </w:rPr>
        <w:t> </w:t>
      </w:r>
      <w:r w:rsidR="002B5525" w:rsidRPr="00EA451B">
        <w:rPr>
          <w:rStyle w:val="a3"/>
          <w:color w:val="000000"/>
          <w:sz w:val="28"/>
          <w:szCs w:val="28"/>
        </w:rPr>
        <w:t>к пациенту допускается не более одного посетителя</w:t>
      </w:r>
      <w:r w:rsidR="002B5525" w:rsidRPr="00EA451B">
        <w:rPr>
          <w:rStyle w:val="apple-converted-space"/>
          <w:color w:val="000000"/>
          <w:sz w:val="28"/>
          <w:szCs w:val="28"/>
        </w:rPr>
        <w:t> </w:t>
      </w:r>
      <w:r w:rsidR="002B5525" w:rsidRPr="00EA451B">
        <w:rPr>
          <w:rStyle w:val="s1"/>
          <w:color w:val="000000"/>
          <w:sz w:val="28"/>
          <w:szCs w:val="28"/>
        </w:rPr>
        <w:t xml:space="preserve">старше 18 лет. Категорически запрещены посещения больных детей посторонними лицами, в том числе родственниками, до 18 лет. </w:t>
      </w:r>
      <w:proofErr w:type="gramStart"/>
      <w:r w:rsidR="002B5525" w:rsidRPr="00EA451B">
        <w:rPr>
          <w:rStyle w:val="s1"/>
          <w:color w:val="000000"/>
          <w:sz w:val="28"/>
          <w:szCs w:val="28"/>
        </w:rPr>
        <w:t>(</w:t>
      </w:r>
      <w:r w:rsidR="002B5525" w:rsidRPr="00B60D46">
        <w:rPr>
          <w:rStyle w:val="s1"/>
          <w:color w:val="000000"/>
        </w:rPr>
        <w:t xml:space="preserve">Постановление Федеральной службы по надзору в сфере защиты прав потребителей и благополучия человека от 18 мая 2010 года №58 об утверждении </w:t>
      </w:r>
      <w:proofErr w:type="spellStart"/>
      <w:r w:rsidR="002B5525" w:rsidRPr="00B60D46">
        <w:rPr>
          <w:rStyle w:val="s1"/>
          <w:color w:val="000000"/>
        </w:rPr>
        <w:t>СанПин</w:t>
      </w:r>
      <w:proofErr w:type="spellEnd"/>
      <w:r w:rsidR="002B5525" w:rsidRPr="00B60D46">
        <w:rPr>
          <w:rStyle w:val="s1"/>
          <w:color w:val="000000"/>
        </w:rPr>
        <w:t xml:space="preserve"> 2.1.3.2630-10 «Санитарно-эпидемиологические требования к организациям,  осуществляющим  медицинскую деятельность» п. III.</w:t>
      </w:r>
      <w:proofErr w:type="gramEnd"/>
      <w:r w:rsidR="002B5525" w:rsidRPr="00B60D46">
        <w:rPr>
          <w:rStyle w:val="s1"/>
          <w:color w:val="000000"/>
        </w:rPr>
        <w:t xml:space="preserve"> </w:t>
      </w:r>
      <w:proofErr w:type="gramStart"/>
      <w:r w:rsidR="002B5525" w:rsidRPr="00B60D46">
        <w:rPr>
          <w:rStyle w:val="s1"/>
          <w:color w:val="000000"/>
        </w:rPr>
        <w:t>Профилактика внутрибольничных инфекций в стационарах).</w:t>
      </w:r>
      <w:proofErr w:type="gramEnd"/>
    </w:p>
    <w:p w:rsidR="00E13B52" w:rsidRPr="00EA451B" w:rsidRDefault="00E13B52" w:rsidP="00E13B52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 Пропуск на посещение выдается</w:t>
      </w:r>
      <w:r w:rsidRPr="00EA451B">
        <w:rPr>
          <w:rStyle w:val="s1"/>
          <w:color w:val="000000"/>
          <w:sz w:val="28"/>
          <w:szCs w:val="28"/>
        </w:rPr>
        <w:t xml:space="preserve"> заведующим отделением, лечащим врачом, </w:t>
      </w:r>
      <w:r w:rsidR="002B5525" w:rsidRPr="00EA451B">
        <w:rPr>
          <w:rStyle w:val="s1"/>
          <w:color w:val="000000"/>
          <w:sz w:val="28"/>
          <w:szCs w:val="28"/>
        </w:rPr>
        <w:t xml:space="preserve"> старшей медицинской сестрой отделения</w:t>
      </w:r>
      <w:proofErr w:type="gramStart"/>
      <w:r w:rsidR="002B5525" w:rsidRPr="00EA451B">
        <w:rPr>
          <w:rStyle w:val="s1"/>
          <w:color w:val="000000"/>
          <w:sz w:val="28"/>
          <w:szCs w:val="28"/>
        </w:rPr>
        <w:t xml:space="preserve"> </w:t>
      </w:r>
      <w:r w:rsidRPr="00EA451B">
        <w:rPr>
          <w:rStyle w:val="s1"/>
          <w:color w:val="000000"/>
          <w:sz w:val="28"/>
          <w:szCs w:val="28"/>
        </w:rPr>
        <w:t>,</w:t>
      </w:r>
      <w:proofErr w:type="gramEnd"/>
      <w:r w:rsidR="002B5525" w:rsidRPr="00EA451B">
        <w:rPr>
          <w:rStyle w:val="s1"/>
          <w:color w:val="000000"/>
          <w:sz w:val="28"/>
          <w:szCs w:val="28"/>
        </w:rPr>
        <w:t xml:space="preserve"> где находится пациент.</w:t>
      </w:r>
      <w:r w:rsidRPr="00EA451B">
        <w:rPr>
          <w:rStyle w:val="s1"/>
          <w:color w:val="000000"/>
          <w:sz w:val="28"/>
          <w:szCs w:val="28"/>
        </w:rPr>
        <w:t xml:space="preserve"> Пациентам и их посетителям запрещено свободное передвижение по палатам, боксам и отделениям корпуса, не указанным в пропуске.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>-</w:t>
      </w:r>
      <w:r w:rsidR="002B5525" w:rsidRPr="00EA451B">
        <w:rPr>
          <w:rStyle w:val="s1"/>
          <w:color w:val="000000"/>
          <w:sz w:val="28"/>
          <w:szCs w:val="28"/>
        </w:rPr>
        <w:t>Посещение осуществляется в сменной обуви или бахилах, верхняя одежда сдается в гардероб.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>-</w:t>
      </w:r>
      <w:r w:rsidR="002B5525" w:rsidRPr="00EA451B">
        <w:rPr>
          <w:rStyle w:val="s1"/>
          <w:color w:val="000000"/>
          <w:sz w:val="28"/>
          <w:szCs w:val="28"/>
        </w:rPr>
        <w:t xml:space="preserve"> Не допускаются в отделение лица с признаками алкогольного или иного вида опьянения.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lastRenderedPageBreak/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 В учреждение не рекомендуется приносить и передавать ценные вещи, в случае их пропажи администрация отделения и Больницы ответственности не несет.</w:t>
      </w:r>
    </w:p>
    <w:p w:rsidR="002B5525" w:rsidRPr="00B60D46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 В  помещениях и</w:t>
      </w:r>
      <w:r w:rsidR="002B5525" w:rsidRPr="00EA451B">
        <w:rPr>
          <w:rStyle w:val="apple-converted-space"/>
          <w:color w:val="000000"/>
          <w:sz w:val="28"/>
          <w:szCs w:val="28"/>
        </w:rPr>
        <w:t> </w:t>
      </w:r>
      <w:r w:rsidR="002B5525" w:rsidRPr="00EA451B">
        <w:rPr>
          <w:rStyle w:val="a3"/>
          <w:color w:val="000000"/>
          <w:sz w:val="28"/>
          <w:szCs w:val="28"/>
        </w:rPr>
        <w:t>на территории учреждения  курить запрещено</w:t>
      </w:r>
      <w:r w:rsidR="002B5525" w:rsidRPr="00EA451B">
        <w:rPr>
          <w:rStyle w:val="apple-converted-space"/>
          <w:color w:val="000000"/>
          <w:sz w:val="28"/>
          <w:szCs w:val="28"/>
        </w:rPr>
        <w:t> </w:t>
      </w:r>
      <w:r w:rsidR="002B5525" w:rsidRPr="00EA451B">
        <w:rPr>
          <w:rStyle w:val="s1"/>
          <w:color w:val="000000"/>
          <w:sz w:val="28"/>
          <w:szCs w:val="28"/>
        </w:rPr>
        <w:t>(</w:t>
      </w:r>
      <w:r w:rsidR="002B5525" w:rsidRPr="00B60D46">
        <w:rPr>
          <w:rStyle w:val="s1"/>
          <w:color w:val="000000"/>
        </w:rPr>
        <w:t>статья 6 Федерального закона от 10.07.2001г. № 87-ФЗ «Об ограничении курения табака»).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 В целях профилактики распространения инфекционных заболеваний запрещено посещение пациентов посетителями с признаками инфекционных заболеваний.</w:t>
      </w:r>
    </w:p>
    <w:p w:rsidR="00E13B52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rStyle w:val="s1"/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 При нахождении в отделении пациента до 4-х лет совместно с матерью (законным представителем) допуск в отделение разрешен не более чем одному лицу не моложе 18 лет</w:t>
      </w:r>
      <w:proofErr w:type="gramStart"/>
      <w:r w:rsidR="002B5525" w:rsidRPr="00EA451B">
        <w:rPr>
          <w:rStyle w:val="s1"/>
          <w:color w:val="000000"/>
          <w:sz w:val="28"/>
          <w:szCs w:val="28"/>
        </w:rPr>
        <w:t xml:space="preserve"> </w:t>
      </w:r>
      <w:r w:rsidRPr="00EA451B">
        <w:rPr>
          <w:rStyle w:val="s1"/>
          <w:color w:val="000000"/>
          <w:sz w:val="28"/>
          <w:szCs w:val="28"/>
        </w:rPr>
        <w:t>.</w:t>
      </w:r>
      <w:proofErr w:type="gramEnd"/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 Выписка детей из стационара   производится ежедневно с 1</w:t>
      </w:r>
      <w:r w:rsidRPr="00EA451B">
        <w:rPr>
          <w:rStyle w:val="s1"/>
          <w:color w:val="000000"/>
          <w:sz w:val="28"/>
          <w:szCs w:val="28"/>
        </w:rPr>
        <w:t>2</w:t>
      </w:r>
      <w:r w:rsidR="002B5525" w:rsidRPr="00EA451B">
        <w:rPr>
          <w:rStyle w:val="s1"/>
          <w:color w:val="000000"/>
          <w:sz w:val="28"/>
          <w:szCs w:val="28"/>
        </w:rPr>
        <w:t>.00 до 18.00. При выписке должен присутствовать законный представителю ребенка.</w:t>
      </w:r>
    </w:p>
    <w:p w:rsidR="00B60D46" w:rsidRDefault="00B60D46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rStyle w:val="s1"/>
          <w:color w:val="000000"/>
          <w:sz w:val="28"/>
          <w:szCs w:val="28"/>
        </w:rPr>
      </w:pPr>
    </w:p>
    <w:p w:rsidR="002B5525" w:rsidRDefault="002B5525" w:rsidP="00B60D46">
      <w:pPr>
        <w:pStyle w:val="p5"/>
        <w:shd w:val="clear" w:color="auto" w:fill="FFFFFF"/>
        <w:spacing w:before="0" w:beforeAutospacing="0" w:after="335" w:afterAutospacing="0" w:line="301" w:lineRule="atLeast"/>
        <w:jc w:val="center"/>
        <w:rPr>
          <w:rStyle w:val="s1"/>
          <w:b/>
          <w:color w:val="000000"/>
          <w:sz w:val="28"/>
          <w:szCs w:val="28"/>
        </w:rPr>
      </w:pPr>
      <w:r w:rsidRPr="00EA451B">
        <w:rPr>
          <w:rStyle w:val="s1"/>
          <w:b/>
          <w:color w:val="000000"/>
          <w:sz w:val="28"/>
          <w:szCs w:val="28"/>
        </w:rPr>
        <w:t xml:space="preserve">Продукты и вещи, разрешенные для передачи пациентам и их законным представителям, находящимся в </w:t>
      </w:r>
      <w:r w:rsidR="00E13B52" w:rsidRPr="00EA451B">
        <w:rPr>
          <w:rStyle w:val="s1"/>
          <w:b/>
          <w:color w:val="000000"/>
          <w:sz w:val="28"/>
          <w:szCs w:val="28"/>
        </w:rPr>
        <w:t xml:space="preserve">хирургических </w:t>
      </w:r>
      <w:r w:rsidRPr="00EA451B">
        <w:rPr>
          <w:rStyle w:val="s1"/>
          <w:b/>
          <w:color w:val="000000"/>
          <w:sz w:val="28"/>
          <w:szCs w:val="28"/>
        </w:rPr>
        <w:t>отделениях:</w:t>
      </w:r>
    </w:p>
    <w:p w:rsidR="00B60D46" w:rsidRPr="00EA451B" w:rsidRDefault="00B60D46" w:rsidP="00B60D46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B60D46">
        <w:rPr>
          <w:rStyle w:val="s1"/>
          <w:color w:val="000000"/>
        </w:rPr>
        <w:t>В соответствии с Санитарно-эпидемиологическими правилами и нормативами СанПиН 2.1.3.2630-10 «Санитарно-эпидемиологические требования к организациям, осуществляющим медицинскую деятельность» передачи разрешается передавать в полиэтиленовых пакетах с указанием фамилии, имени пациента, номера отделения, номера палаты</w:t>
      </w:r>
      <w:r w:rsidRPr="00EA451B">
        <w:rPr>
          <w:rStyle w:val="s1"/>
          <w:color w:val="000000"/>
          <w:sz w:val="28"/>
          <w:szCs w:val="28"/>
        </w:rPr>
        <w:t>.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proofErr w:type="gramStart"/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предметы ухода (зубная щетка, зубная паста, мыло, расческа, туалетная бумага, салфетки, подгузники, чашка, ложка);</w:t>
      </w:r>
      <w:proofErr w:type="gramEnd"/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необходимый минимум сменной одежды, обеспечивающий опрятный вид ребенка;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игрушки моющиеся, настольные игры, карандаши, бумага, фломастеры, книги;</w:t>
      </w:r>
    </w:p>
    <w:p w:rsidR="002B5525" w:rsidRPr="00EA451B" w:rsidRDefault="00E13B52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>-</w:t>
      </w:r>
      <w:r w:rsidR="002B5525" w:rsidRPr="00EA451B">
        <w:rPr>
          <w:rStyle w:val="s1"/>
          <w:color w:val="000000"/>
          <w:sz w:val="28"/>
          <w:szCs w:val="28"/>
        </w:rPr>
        <w:t>.продукты питания:</w:t>
      </w:r>
      <w:r w:rsidRPr="00EA451B">
        <w:rPr>
          <w:rStyle w:val="s1"/>
          <w:color w:val="000000"/>
          <w:sz w:val="28"/>
          <w:szCs w:val="28"/>
        </w:rPr>
        <w:t xml:space="preserve"> соки (2-3 упаковки по 200мл). свежие фрукт</w:t>
      </w:r>
      <w:proofErr w:type="gramStart"/>
      <w:r w:rsidRPr="00EA451B">
        <w:rPr>
          <w:rStyle w:val="s1"/>
          <w:color w:val="000000"/>
          <w:sz w:val="28"/>
          <w:szCs w:val="28"/>
        </w:rPr>
        <w:t>ы(</w:t>
      </w:r>
      <w:proofErr w:type="gramEnd"/>
      <w:r w:rsidRPr="00EA451B">
        <w:rPr>
          <w:rStyle w:val="s1"/>
          <w:color w:val="000000"/>
          <w:sz w:val="28"/>
          <w:szCs w:val="28"/>
        </w:rPr>
        <w:t xml:space="preserve"> до 500гр), свежие овощи(до 500гр). Вода питьевая негазированная</w:t>
      </w:r>
      <w:r w:rsidR="00B67360" w:rsidRPr="00EA451B">
        <w:rPr>
          <w:rStyle w:val="s1"/>
          <w:color w:val="000000"/>
          <w:sz w:val="28"/>
          <w:szCs w:val="28"/>
        </w:rPr>
        <w:t xml:space="preserve"> в бутылях</w:t>
      </w:r>
      <w:r w:rsidRPr="00EA451B">
        <w:rPr>
          <w:rStyle w:val="s1"/>
          <w:color w:val="000000"/>
          <w:sz w:val="28"/>
          <w:szCs w:val="28"/>
        </w:rPr>
        <w:t xml:space="preserve"> </w:t>
      </w:r>
      <w:proofErr w:type="gramStart"/>
      <w:r w:rsidR="00B67360" w:rsidRPr="00EA451B">
        <w:rPr>
          <w:rStyle w:val="s1"/>
          <w:color w:val="000000"/>
          <w:sz w:val="28"/>
          <w:szCs w:val="28"/>
        </w:rPr>
        <w:t>до</w:t>
      </w:r>
      <w:proofErr w:type="gramEnd"/>
      <w:r w:rsidR="00B67360" w:rsidRPr="00EA451B">
        <w:rPr>
          <w:rStyle w:val="s1"/>
          <w:color w:val="000000"/>
          <w:sz w:val="28"/>
          <w:szCs w:val="28"/>
        </w:rPr>
        <w:t xml:space="preserve"> 1 литра, печенье, пряники, галеты, крекеры, в промышленной упаковки с указанием срока годности,  конфет</w:t>
      </w:r>
      <w:proofErr w:type="gramStart"/>
      <w:r w:rsidR="00B67360" w:rsidRPr="00EA451B">
        <w:rPr>
          <w:rStyle w:val="s1"/>
          <w:color w:val="000000"/>
          <w:sz w:val="28"/>
          <w:szCs w:val="28"/>
        </w:rPr>
        <w:t>ы(</w:t>
      </w:r>
      <w:proofErr w:type="gramEnd"/>
      <w:r w:rsidR="00B67360" w:rsidRPr="00EA451B">
        <w:rPr>
          <w:rStyle w:val="s1"/>
          <w:color w:val="000000"/>
          <w:sz w:val="28"/>
          <w:szCs w:val="28"/>
        </w:rPr>
        <w:t>карамель), мармелад, пастила, зефир в упаковках изготовителя.</w:t>
      </w:r>
    </w:p>
    <w:p w:rsidR="002B5525" w:rsidRPr="00B60D46" w:rsidRDefault="002B5525" w:rsidP="00B67360">
      <w:pPr>
        <w:pStyle w:val="p7"/>
        <w:shd w:val="clear" w:color="auto" w:fill="FFFFFF"/>
        <w:spacing w:before="0" w:beforeAutospacing="0" w:after="335" w:afterAutospacing="0" w:line="301" w:lineRule="atLeast"/>
        <w:rPr>
          <w:i/>
          <w:color w:val="000000"/>
          <w:sz w:val="28"/>
          <w:szCs w:val="28"/>
        </w:rPr>
      </w:pPr>
      <w:r w:rsidRPr="00B60D46">
        <w:rPr>
          <w:rStyle w:val="s1"/>
          <w:b/>
          <w:color w:val="000000"/>
          <w:sz w:val="28"/>
          <w:szCs w:val="28"/>
        </w:rPr>
        <w:lastRenderedPageBreak/>
        <w:t> </w:t>
      </w:r>
      <w:r w:rsidR="00B60D46" w:rsidRPr="00B60D46">
        <w:rPr>
          <w:rStyle w:val="s1"/>
          <w:b/>
          <w:color w:val="000000"/>
          <w:sz w:val="28"/>
          <w:szCs w:val="28"/>
        </w:rPr>
        <w:t>Внимание!</w:t>
      </w:r>
      <w:r w:rsidR="00B60D46">
        <w:rPr>
          <w:rStyle w:val="s1"/>
          <w:color w:val="000000"/>
          <w:sz w:val="28"/>
          <w:szCs w:val="28"/>
        </w:rPr>
        <w:t xml:space="preserve"> </w:t>
      </w:r>
      <w:r w:rsidRPr="00EA451B">
        <w:rPr>
          <w:rStyle w:val="s1"/>
          <w:color w:val="000000"/>
          <w:sz w:val="28"/>
          <w:szCs w:val="28"/>
        </w:rPr>
        <w:t xml:space="preserve"> </w:t>
      </w:r>
      <w:r w:rsidRPr="00B60D46">
        <w:rPr>
          <w:rStyle w:val="s1"/>
          <w:i/>
          <w:color w:val="000000"/>
          <w:sz w:val="28"/>
          <w:szCs w:val="28"/>
        </w:rPr>
        <w:t>С учетом характера заболевания</w:t>
      </w:r>
      <w:r w:rsidR="00B60D46" w:rsidRPr="00B60D46">
        <w:rPr>
          <w:rStyle w:val="s1"/>
          <w:i/>
          <w:color w:val="000000"/>
          <w:sz w:val="28"/>
          <w:szCs w:val="28"/>
        </w:rPr>
        <w:t xml:space="preserve"> и профиля отделения</w:t>
      </w:r>
      <w:r w:rsidRPr="00B60D46">
        <w:rPr>
          <w:rStyle w:val="s1"/>
          <w:i/>
          <w:color w:val="000000"/>
          <w:sz w:val="28"/>
          <w:szCs w:val="28"/>
        </w:rPr>
        <w:t xml:space="preserve"> могут быть предусмотрены ограничения в питании, поэтому все вопросы диеты необходимо согласовать с лечащим врачом.</w:t>
      </w:r>
    </w:p>
    <w:p w:rsidR="002B5525" w:rsidRPr="00EA451B" w:rsidRDefault="002B5525" w:rsidP="002B5525">
      <w:pPr>
        <w:pStyle w:val="p5"/>
        <w:shd w:val="clear" w:color="auto" w:fill="FFFFFF"/>
        <w:spacing w:before="0" w:beforeAutospacing="0" w:after="335" w:afterAutospacing="0" w:line="301" w:lineRule="atLeast"/>
        <w:rPr>
          <w:color w:val="000000"/>
          <w:sz w:val="28"/>
          <w:szCs w:val="28"/>
        </w:rPr>
      </w:pPr>
      <w:r w:rsidRPr="00EA451B">
        <w:rPr>
          <w:rStyle w:val="a3"/>
          <w:color w:val="000000"/>
          <w:sz w:val="28"/>
          <w:szCs w:val="28"/>
        </w:rPr>
        <w:t>Запрещенные для передач продукты и вещи</w:t>
      </w:r>
      <w:r w:rsidRPr="00EA451B">
        <w:rPr>
          <w:rStyle w:val="s1"/>
          <w:color w:val="000000"/>
          <w:sz w:val="28"/>
          <w:szCs w:val="28"/>
        </w:rPr>
        <w:t>: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>-</w:t>
      </w:r>
      <w:r w:rsidR="002B5525" w:rsidRPr="00EA451B">
        <w:rPr>
          <w:rStyle w:val="s1"/>
          <w:color w:val="000000"/>
          <w:sz w:val="28"/>
          <w:szCs w:val="28"/>
        </w:rPr>
        <w:t>.Молочные и кисломолочные продукты без фабричной упаковки или большого объема (более 0,5литра);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>-</w:t>
      </w:r>
      <w:r w:rsidR="002B5525" w:rsidRPr="00EA451B">
        <w:rPr>
          <w:rStyle w:val="s1"/>
          <w:color w:val="000000"/>
          <w:sz w:val="28"/>
          <w:szCs w:val="28"/>
        </w:rPr>
        <w:t>Газированные напитки (кока-кола, фанта, др.);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Соленые и маринованные овощи;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Шоколад, чипсы;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Арбузы, дыни, экзотические фрукты;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Консервы (рыбные, мясные, овощные);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Колбасные и мясные изделия;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Икра, соленая рыба, морепродукты;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Грибы, ягоды;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Салаты, супы, вторые блюда домашнего приготовления;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Мороженое, торты, пирожные;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Алкогольная продукция, табачные изделия;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Жевательная резинка;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Острые предметы: ножи, ножницы, иглы, спицы, вилки;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Электронагревательные приборы, кипятильники;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>Спички, зажигалки;</w:t>
      </w:r>
    </w:p>
    <w:p w:rsidR="002B5525" w:rsidRPr="00EA451B" w:rsidRDefault="00B67360" w:rsidP="00EA451B">
      <w:pPr>
        <w:pStyle w:val="p5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EA451B">
        <w:rPr>
          <w:rStyle w:val="s1"/>
          <w:color w:val="000000"/>
          <w:sz w:val="28"/>
          <w:szCs w:val="28"/>
        </w:rPr>
        <w:t xml:space="preserve">- </w:t>
      </w:r>
      <w:r w:rsidR="002B5525" w:rsidRPr="00EA451B">
        <w:rPr>
          <w:rStyle w:val="s1"/>
          <w:color w:val="000000"/>
          <w:sz w:val="28"/>
          <w:szCs w:val="28"/>
        </w:rPr>
        <w:t xml:space="preserve">Иные токсические, ядовитые, </w:t>
      </w:r>
      <w:proofErr w:type="spellStart"/>
      <w:r w:rsidR="002B5525" w:rsidRPr="00EA451B">
        <w:rPr>
          <w:rStyle w:val="s1"/>
          <w:color w:val="000000"/>
          <w:sz w:val="28"/>
          <w:szCs w:val="28"/>
        </w:rPr>
        <w:t>травмоопасные</w:t>
      </w:r>
      <w:proofErr w:type="spellEnd"/>
      <w:r w:rsidR="002B5525" w:rsidRPr="00EA451B">
        <w:rPr>
          <w:rStyle w:val="s1"/>
          <w:color w:val="000000"/>
          <w:sz w:val="28"/>
          <w:szCs w:val="28"/>
        </w:rPr>
        <w:t>, взрывоопасные предметы.</w:t>
      </w:r>
    </w:p>
    <w:p w:rsidR="0046704D" w:rsidRPr="00EA451B" w:rsidRDefault="0046704D" w:rsidP="00EA4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704D" w:rsidRPr="00EA451B" w:rsidSect="0046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25"/>
    <w:rsid w:val="002B5525"/>
    <w:rsid w:val="0046704D"/>
    <w:rsid w:val="00B60D46"/>
    <w:rsid w:val="00B639B2"/>
    <w:rsid w:val="00B67360"/>
    <w:rsid w:val="00E13B52"/>
    <w:rsid w:val="00E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B5525"/>
  </w:style>
  <w:style w:type="character" w:styleId="a3">
    <w:name w:val="Strong"/>
    <w:basedOn w:val="a0"/>
    <w:uiPriority w:val="22"/>
    <w:qFormat/>
    <w:rsid w:val="002B5525"/>
    <w:rPr>
      <w:b/>
      <w:bCs/>
    </w:rPr>
  </w:style>
  <w:style w:type="character" w:customStyle="1" w:styleId="apple-converted-space">
    <w:name w:val="apple-converted-space"/>
    <w:basedOn w:val="a0"/>
    <w:rsid w:val="002B5525"/>
  </w:style>
  <w:style w:type="paragraph" w:customStyle="1" w:styleId="p7">
    <w:name w:val="p7"/>
    <w:basedOn w:val="a"/>
    <w:rsid w:val="002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B5525"/>
  </w:style>
  <w:style w:type="character" w:styleId="a3">
    <w:name w:val="Strong"/>
    <w:basedOn w:val="a0"/>
    <w:uiPriority w:val="22"/>
    <w:qFormat/>
    <w:rsid w:val="002B5525"/>
    <w:rPr>
      <w:b/>
      <w:bCs/>
    </w:rPr>
  </w:style>
  <w:style w:type="character" w:customStyle="1" w:styleId="apple-converted-space">
    <w:name w:val="apple-converted-space"/>
    <w:basedOn w:val="a0"/>
    <w:rsid w:val="002B5525"/>
  </w:style>
  <w:style w:type="paragraph" w:customStyle="1" w:styleId="p7">
    <w:name w:val="p7"/>
    <w:basedOn w:val="a"/>
    <w:rsid w:val="002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Sur5-3</dc:creator>
  <cp:lastModifiedBy>Endo-4168</cp:lastModifiedBy>
  <cp:revision>2</cp:revision>
  <cp:lastPrinted>2016-09-29T06:37:00Z</cp:lastPrinted>
  <dcterms:created xsi:type="dcterms:W3CDTF">2016-09-30T12:10:00Z</dcterms:created>
  <dcterms:modified xsi:type="dcterms:W3CDTF">2016-09-30T12:10:00Z</dcterms:modified>
</cp:coreProperties>
</file>